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F2D078" w14:textId="77777777" w:rsidR="00D66813" w:rsidRPr="00D66813" w:rsidRDefault="00D03E84" w:rsidP="00D03E84">
      <w:pPr>
        <w:jc w:val="center"/>
        <w:rPr>
          <w:rFonts w:ascii="Arial" w:hAnsi="Arial" w:cs="Arial"/>
          <w:b/>
          <w:sz w:val="20"/>
          <w:szCs w:val="20"/>
        </w:rPr>
      </w:pPr>
      <w:bookmarkStart w:id="0" w:name="_Hlk97047697"/>
      <w:r w:rsidRPr="00D66813">
        <w:rPr>
          <w:rFonts w:ascii="Arial" w:hAnsi="Arial" w:cs="Arial"/>
          <w:b/>
          <w:sz w:val="20"/>
          <w:szCs w:val="20"/>
        </w:rPr>
        <w:t xml:space="preserve">TÉRMINOS DE REFERENCIA </w:t>
      </w:r>
    </w:p>
    <w:p w14:paraId="57A5F3FD" w14:textId="7CB2042A" w:rsidR="00C07FCE" w:rsidRPr="00D66813" w:rsidRDefault="00D03E84" w:rsidP="006C5E83">
      <w:pPr>
        <w:ind w:firstLine="708"/>
        <w:jc w:val="center"/>
        <w:rPr>
          <w:rFonts w:ascii="Arial" w:hAnsi="Arial" w:cs="Arial"/>
          <w:b/>
          <w:sz w:val="20"/>
          <w:szCs w:val="20"/>
        </w:rPr>
      </w:pPr>
      <w:r w:rsidRPr="00D66813">
        <w:rPr>
          <w:rFonts w:ascii="Arial" w:hAnsi="Arial" w:cs="Arial"/>
          <w:b/>
          <w:sz w:val="20"/>
          <w:szCs w:val="20"/>
        </w:rPr>
        <w:t xml:space="preserve">EJECUCIÓN DEL PLAN DE GESTIÓN DE RECURSOS NATURALES ASOCIADOS A LOS NEGOCIOS RURALES </w:t>
      </w:r>
      <w:r w:rsidR="00C07FCE" w:rsidRPr="00D66813">
        <w:rPr>
          <w:rFonts w:ascii="Arial" w:hAnsi="Arial" w:cs="Arial"/>
          <w:b/>
          <w:sz w:val="20"/>
          <w:szCs w:val="20"/>
        </w:rPr>
        <w:t>DENOMINADO</w:t>
      </w:r>
      <w:r w:rsidR="00D66813">
        <w:rPr>
          <w:rFonts w:ascii="Arial" w:hAnsi="Arial" w:cs="Arial"/>
          <w:b/>
          <w:sz w:val="20"/>
          <w:szCs w:val="20"/>
        </w:rPr>
        <w:t xml:space="preserve"> “</w:t>
      </w:r>
      <w:r w:rsidR="00C07FCE" w:rsidRPr="00D66813">
        <w:rPr>
          <w:rFonts w:ascii="Arial" w:eastAsia="Times New Roman" w:hAnsi="Arial" w:cs="Arial"/>
          <w:b/>
          <w:sz w:val="20"/>
          <w:szCs w:val="20"/>
          <w:lang w:bidi="en-US"/>
        </w:rPr>
        <w:t>INCREMENTO DE COBERTURA VEGETAL PARA EL CONTROL DE DESLIZAMIENTOS, EN LA MICROCUENCA EL LLAUCANO E INTERCUENCA ALTO MARAÑON IV, EN EL DISTRITO DE CHADIN, PROVINCIA DE CHOTA, DEPARTAMENTO DE CAJAMARCA</w:t>
      </w:r>
      <w:r w:rsidR="006C5E83">
        <w:rPr>
          <w:rFonts w:ascii="Arial" w:hAnsi="Arial" w:cs="Arial"/>
          <w:b/>
          <w:sz w:val="20"/>
          <w:szCs w:val="20"/>
        </w:rPr>
        <w:t>”</w:t>
      </w:r>
    </w:p>
    <w:p w14:paraId="2FF226BA" w14:textId="187BA3A8" w:rsidR="00D03E84" w:rsidRPr="009E58B5" w:rsidRDefault="001577F3" w:rsidP="006B1B9F">
      <w:pPr>
        <w:pStyle w:val="Prrafodelista"/>
        <w:numPr>
          <w:ilvl w:val="0"/>
          <w:numId w:val="10"/>
        </w:numPr>
        <w:autoSpaceDE w:val="0"/>
        <w:autoSpaceDN w:val="0"/>
        <w:adjustRightInd w:val="0"/>
        <w:spacing w:after="0" w:line="240" w:lineRule="auto"/>
        <w:ind w:left="284" w:hanging="284"/>
        <w:contextualSpacing w:val="0"/>
        <w:jc w:val="both"/>
        <w:rPr>
          <w:rFonts w:ascii="Arial" w:hAnsi="Arial" w:cs="Arial"/>
          <w:b/>
          <w:sz w:val="20"/>
          <w:szCs w:val="20"/>
        </w:rPr>
      </w:pPr>
      <w:r w:rsidRPr="009E58B5">
        <w:rPr>
          <w:rFonts w:ascii="Arial" w:eastAsia="Calibri" w:hAnsi="Arial" w:cs="Arial"/>
          <w:b/>
          <w:sz w:val="20"/>
          <w:szCs w:val="20"/>
        </w:rPr>
        <w:t>SOLICITANTE</w:t>
      </w:r>
    </w:p>
    <w:p w14:paraId="77C47636" w14:textId="77777777" w:rsidR="00D03E84" w:rsidRPr="00877E63" w:rsidRDefault="00D03E84" w:rsidP="006B1B9F">
      <w:pPr>
        <w:tabs>
          <w:tab w:val="left" w:pos="426"/>
        </w:tabs>
        <w:spacing w:after="0"/>
        <w:ind w:left="284" w:hanging="284"/>
        <w:jc w:val="both"/>
        <w:rPr>
          <w:rFonts w:ascii="Arial" w:hAnsi="Arial" w:cs="Arial"/>
          <w:sz w:val="20"/>
          <w:szCs w:val="20"/>
        </w:rPr>
      </w:pPr>
    </w:p>
    <w:p w14:paraId="557F6C21" w14:textId="605CDB44" w:rsidR="001577F3" w:rsidRPr="00391CEE" w:rsidRDefault="006C5E83" w:rsidP="001577F3">
      <w:pPr>
        <w:ind w:left="284"/>
        <w:jc w:val="both"/>
        <w:rPr>
          <w:rFonts w:ascii="Arial" w:hAnsi="Arial" w:cs="Arial"/>
          <w:sz w:val="20"/>
          <w:szCs w:val="20"/>
        </w:rPr>
      </w:pPr>
      <w:r w:rsidRPr="004155F9">
        <w:rPr>
          <w:rFonts w:ascii="Arial" w:hAnsi="Arial" w:cs="Arial"/>
          <w:bCs/>
          <w:sz w:val="20"/>
          <w:szCs w:val="20"/>
          <w:lang w:val="es-ES_tradnl"/>
        </w:rPr>
        <w:t xml:space="preserve">Asociación de Productores Agropecuarios, Agroecológicos y Artesanía, Virgen </w:t>
      </w:r>
      <w:r w:rsidR="00642197">
        <w:rPr>
          <w:rFonts w:ascii="Arial" w:hAnsi="Arial" w:cs="Arial"/>
          <w:bCs/>
          <w:sz w:val="20"/>
          <w:szCs w:val="20"/>
          <w:lang w:val="es-ES_tradnl"/>
        </w:rPr>
        <w:t>d</w:t>
      </w:r>
      <w:r w:rsidRPr="004155F9">
        <w:rPr>
          <w:rFonts w:ascii="Arial" w:hAnsi="Arial" w:cs="Arial"/>
          <w:bCs/>
          <w:sz w:val="20"/>
          <w:szCs w:val="20"/>
          <w:lang w:val="es-ES_tradnl"/>
        </w:rPr>
        <w:t>el Buen Reposo</w:t>
      </w:r>
      <w:r w:rsidR="00391CEE" w:rsidRPr="004155F9">
        <w:rPr>
          <w:rFonts w:ascii="Arial" w:hAnsi="Arial" w:cs="Arial"/>
          <w:sz w:val="20"/>
          <w:szCs w:val="20"/>
        </w:rPr>
        <w:t xml:space="preserve">, </w:t>
      </w:r>
      <w:r w:rsidR="001577F3" w:rsidRPr="004155F9">
        <w:rPr>
          <w:rFonts w:ascii="Arial" w:hAnsi="Arial" w:cs="Arial"/>
          <w:sz w:val="20"/>
          <w:szCs w:val="20"/>
        </w:rPr>
        <w:t xml:space="preserve">con domicilio legal en </w:t>
      </w:r>
      <w:r w:rsidR="00C07FCE" w:rsidRPr="004155F9">
        <w:rPr>
          <w:rFonts w:ascii="Arial" w:hAnsi="Arial" w:cs="Arial"/>
          <w:sz w:val="20"/>
          <w:szCs w:val="20"/>
        </w:rPr>
        <w:t xml:space="preserve">el </w:t>
      </w:r>
      <w:r w:rsidR="001577F3" w:rsidRPr="004155F9">
        <w:rPr>
          <w:rFonts w:ascii="Arial" w:hAnsi="Arial" w:cs="Arial"/>
          <w:sz w:val="20"/>
          <w:szCs w:val="20"/>
        </w:rPr>
        <w:t xml:space="preserve">distrito de </w:t>
      </w:r>
      <w:r w:rsidR="00C07FCE" w:rsidRPr="004155F9">
        <w:rPr>
          <w:rFonts w:ascii="Arial" w:hAnsi="Arial" w:cs="Arial"/>
          <w:sz w:val="20"/>
          <w:szCs w:val="20"/>
        </w:rPr>
        <w:t>Chadin</w:t>
      </w:r>
      <w:r w:rsidR="001577F3" w:rsidRPr="004155F9">
        <w:rPr>
          <w:rFonts w:ascii="Arial" w:hAnsi="Arial" w:cs="Arial"/>
          <w:sz w:val="20"/>
          <w:szCs w:val="20"/>
        </w:rPr>
        <w:t>, provincia</w:t>
      </w:r>
      <w:r w:rsidR="00C07FCE" w:rsidRPr="004155F9">
        <w:rPr>
          <w:rFonts w:ascii="Arial" w:hAnsi="Arial" w:cs="Arial"/>
          <w:sz w:val="20"/>
          <w:szCs w:val="20"/>
        </w:rPr>
        <w:t xml:space="preserve"> Chota</w:t>
      </w:r>
      <w:r w:rsidR="001577F3" w:rsidRPr="004155F9">
        <w:rPr>
          <w:rFonts w:ascii="Arial" w:hAnsi="Arial" w:cs="Arial"/>
          <w:sz w:val="20"/>
          <w:szCs w:val="20"/>
        </w:rPr>
        <w:t>, departamento de</w:t>
      </w:r>
      <w:r w:rsidR="001577F3" w:rsidRPr="00391CEE">
        <w:rPr>
          <w:rFonts w:ascii="Arial" w:hAnsi="Arial" w:cs="Arial"/>
          <w:sz w:val="20"/>
          <w:szCs w:val="20"/>
        </w:rPr>
        <w:t xml:space="preserve"> </w:t>
      </w:r>
      <w:r w:rsidR="00C07FCE">
        <w:rPr>
          <w:rFonts w:ascii="Arial" w:hAnsi="Arial" w:cs="Arial"/>
          <w:sz w:val="20"/>
          <w:szCs w:val="20"/>
        </w:rPr>
        <w:t>Cajamarca</w:t>
      </w:r>
    </w:p>
    <w:p w14:paraId="3A648E87" w14:textId="77777777" w:rsidR="00D03E84" w:rsidRPr="00877E63" w:rsidRDefault="00D03E84" w:rsidP="006B1B9F">
      <w:pPr>
        <w:pStyle w:val="Prrafodelista"/>
        <w:numPr>
          <w:ilvl w:val="0"/>
          <w:numId w:val="10"/>
        </w:numPr>
        <w:autoSpaceDE w:val="0"/>
        <w:autoSpaceDN w:val="0"/>
        <w:adjustRightInd w:val="0"/>
        <w:spacing w:after="0" w:line="240" w:lineRule="auto"/>
        <w:ind w:left="284" w:hanging="284"/>
        <w:contextualSpacing w:val="0"/>
        <w:jc w:val="both"/>
        <w:rPr>
          <w:rFonts w:ascii="Arial" w:hAnsi="Arial" w:cs="Arial"/>
          <w:b/>
          <w:sz w:val="20"/>
          <w:szCs w:val="20"/>
        </w:rPr>
      </w:pPr>
      <w:r w:rsidRPr="00877E63">
        <w:rPr>
          <w:rFonts w:ascii="Arial" w:eastAsia="Calibri" w:hAnsi="Arial" w:cs="Arial"/>
          <w:b/>
          <w:sz w:val="20"/>
          <w:szCs w:val="20"/>
        </w:rPr>
        <w:t>ANTECEDENTES</w:t>
      </w:r>
    </w:p>
    <w:p w14:paraId="3EBCA317" w14:textId="77777777" w:rsidR="00D03E84" w:rsidRPr="00877E63" w:rsidRDefault="00D03E84" w:rsidP="006B1B9F">
      <w:pPr>
        <w:pStyle w:val="Prrafodelista"/>
        <w:spacing w:after="0"/>
        <w:ind w:left="284"/>
        <w:jc w:val="both"/>
        <w:rPr>
          <w:rFonts w:ascii="Arial" w:hAnsi="Arial" w:cs="Arial"/>
          <w:sz w:val="20"/>
          <w:szCs w:val="20"/>
        </w:rPr>
      </w:pPr>
    </w:p>
    <w:p w14:paraId="65C97F39" w14:textId="77777777" w:rsidR="00D03E84" w:rsidRPr="00877E63" w:rsidRDefault="00D03E84" w:rsidP="006B1B9F">
      <w:pPr>
        <w:spacing w:after="0"/>
        <w:ind w:left="284"/>
        <w:jc w:val="both"/>
        <w:rPr>
          <w:rFonts w:ascii="Arial" w:hAnsi="Arial" w:cs="Arial"/>
          <w:sz w:val="20"/>
          <w:szCs w:val="20"/>
        </w:rPr>
      </w:pPr>
      <w:r w:rsidRPr="00877E63">
        <w:rPr>
          <w:rFonts w:ascii="Arial" w:hAnsi="Arial" w:cs="Arial"/>
          <w:sz w:val="20"/>
          <w:szCs w:val="20"/>
        </w:rPr>
        <w:t xml:space="preserve">El Proyecto “Mejoramiento y Ampliación de los Servicios Públicos para el Desarrollo Productivo Local en el Ámbito de la Sierra y la Selva del Perú-AVANZAR RURAL” se viene ejecutando en virtud al Convenio de préstamo firmado entre el Gobierno Peruano y el Fondo Internacional de Desarrollo Agrícola (FIDA) a través del Programa de Desarrollo Productivo Agrario Rural-AGRORURAL del Ministerio de Desarrollo Agrario y Riego (MIDAGRI), y mediante el Componente 1 “Aprovechamiento sostenible de los Recursos naturales en el desarrollo de los negocios rurales” se busca mejorar la gestión del manejo sostenible de los recursos naturales en bienes Públicos, semipúblicos y comunales con enfoque de riesgo de clima. </w:t>
      </w:r>
    </w:p>
    <w:p w14:paraId="7E228DB0" w14:textId="77777777" w:rsidR="00D03E84" w:rsidRPr="00877E63" w:rsidRDefault="00D03E84" w:rsidP="006B1B9F">
      <w:pPr>
        <w:pStyle w:val="Prrafodelista"/>
        <w:spacing w:after="0"/>
        <w:ind w:left="284"/>
        <w:jc w:val="both"/>
        <w:rPr>
          <w:rFonts w:ascii="Arial" w:hAnsi="Arial" w:cs="Arial"/>
          <w:sz w:val="20"/>
          <w:szCs w:val="20"/>
        </w:rPr>
      </w:pPr>
    </w:p>
    <w:p w14:paraId="0EA28CEE" w14:textId="77777777" w:rsidR="00D03E84" w:rsidRPr="00877E63" w:rsidRDefault="00D03E84" w:rsidP="006B1B9F">
      <w:pPr>
        <w:pStyle w:val="Prrafodelista"/>
        <w:spacing w:after="0"/>
        <w:ind w:left="284"/>
        <w:jc w:val="both"/>
        <w:rPr>
          <w:rFonts w:ascii="Arial" w:hAnsi="Arial" w:cs="Arial"/>
          <w:sz w:val="20"/>
          <w:szCs w:val="20"/>
        </w:rPr>
      </w:pPr>
      <w:r w:rsidRPr="00877E63">
        <w:rPr>
          <w:rFonts w:ascii="Arial" w:hAnsi="Arial" w:cs="Arial"/>
          <w:sz w:val="20"/>
          <w:szCs w:val="20"/>
        </w:rPr>
        <w:t>Para el cumplimiento de estos objetivos, el Proyecto ejecutará en sus ámbitos de intervención Planes de Gestión de Recursos Naturales (PGRNA) asociados a los negocios rurales, con enfoque ambiental y de clima, los mismos que deben estar alineados a la herramienta de gestión institucional que orienta la planificación territorial como son los Programas provinciales en gestión de recursos naturales elaborados en las Mesas Técnicas con participación de los actores locales.</w:t>
      </w:r>
    </w:p>
    <w:p w14:paraId="0D0540D5" w14:textId="77777777" w:rsidR="00D03E84" w:rsidRPr="00877E63" w:rsidRDefault="00D03E84" w:rsidP="006B1B9F">
      <w:pPr>
        <w:pStyle w:val="Prrafodelista"/>
        <w:spacing w:after="0"/>
        <w:ind w:left="284"/>
        <w:jc w:val="both"/>
        <w:rPr>
          <w:rFonts w:ascii="Arial" w:hAnsi="Arial" w:cs="Arial"/>
          <w:sz w:val="20"/>
          <w:szCs w:val="20"/>
        </w:rPr>
      </w:pPr>
    </w:p>
    <w:p w14:paraId="1D94F1F7" w14:textId="28882EA5" w:rsidR="00D03E84" w:rsidRPr="00877E63" w:rsidRDefault="00D03E84" w:rsidP="006B1B9F">
      <w:pPr>
        <w:pStyle w:val="Prrafodelista"/>
        <w:spacing w:after="0"/>
        <w:ind w:left="284"/>
        <w:jc w:val="both"/>
        <w:rPr>
          <w:rFonts w:ascii="Arial" w:hAnsi="Arial" w:cs="Arial"/>
          <w:sz w:val="20"/>
          <w:szCs w:val="20"/>
        </w:rPr>
      </w:pPr>
      <w:r w:rsidRPr="00877E63">
        <w:rPr>
          <w:rFonts w:ascii="Arial" w:hAnsi="Arial" w:cs="Arial"/>
          <w:sz w:val="20"/>
          <w:szCs w:val="20"/>
        </w:rPr>
        <w:t xml:space="preserve">Los PGRNA han sido formulados sobre las necesidades en común </w:t>
      </w:r>
      <w:r w:rsidRPr="00396279">
        <w:rPr>
          <w:rFonts w:ascii="Arial" w:hAnsi="Arial" w:cs="Arial"/>
          <w:sz w:val="20"/>
          <w:szCs w:val="20"/>
        </w:rPr>
        <w:t xml:space="preserve">de </w:t>
      </w:r>
      <w:r w:rsidR="00103417" w:rsidRPr="00396279">
        <w:rPr>
          <w:rFonts w:ascii="Arial" w:hAnsi="Arial" w:cs="Arial"/>
          <w:sz w:val="20"/>
          <w:szCs w:val="20"/>
        </w:rPr>
        <w:t>0</w:t>
      </w:r>
      <w:r w:rsidR="006C5E83" w:rsidRPr="00396279">
        <w:rPr>
          <w:rFonts w:ascii="Arial" w:hAnsi="Arial" w:cs="Arial"/>
          <w:sz w:val="20"/>
          <w:szCs w:val="20"/>
        </w:rPr>
        <w:t>3</w:t>
      </w:r>
      <w:r w:rsidRPr="00396279">
        <w:rPr>
          <w:rFonts w:ascii="Arial" w:hAnsi="Arial" w:cs="Arial"/>
          <w:sz w:val="20"/>
          <w:szCs w:val="20"/>
        </w:rPr>
        <w:t xml:space="preserve"> </w:t>
      </w:r>
      <w:r w:rsidRPr="00877E63">
        <w:rPr>
          <w:rFonts w:ascii="Arial" w:hAnsi="Arial" w:cs="Arial"/>
          <w:sz w:val="20"/>
          <w:szCs w:val="20"/>
        </w:rPr>
        <w:t>organizaciones de pequeños productores (OPP), que ejecutan planes de negocios rurales del Proyecto Avanzar Rural y teniendo como herramienta el mapeo de provincial de recursos naturales elaborados por el proyecto mediante consultorías, los mismos que deben generar impacto en el desarrollo económico, social y ambiental en los territorios intervenidos, escalando a nuevas tecnologías en el manejo y gestión de los recursos naturales y adaptación al cambio climático.</w:t>
      </w:r>
    </w:p>
    <w:p w14:paraId="76134840" w14:textId="77777777" w:rsidR="00D03E84" w:rsidRPr="00877E63" w:rsidRDefault="00D03E84" w:rsidP="006B1B9F">
      <w:pPr>
        <w:pStyle w:val="Prrafodelista"/>
        <w:spacing w:after="0"/>
        <w:ind w:left="284"/>
        <w:jc w:val="both"/>
        <w:rPr>
          <w:rFonts w:ascii="Arial" w:hAnsi="Arial" w:cs="Arial"/>
          <w:sz w:val="20"/>
          <w:szCs w:val="20"/>
        </w:rPr>
      </w:pPr>
    </w:p>
    <w:p w14:paraId="5CC7AFF1" w14:textId="7CB7471D" w:rsidR="00D03E84" w:rsidRPr="008870D2" w:rsidRDefault="00D03E84" w:rsidP="006B1B9F">
      <w:pPr>
        <w:shd w:val="clear" w:color="auto" w:fill="FFFFFF" w:themeFill="background1"/>
        <w:spacing w:after="0"/>
        <w:ind w:left="284" w:right="113"/>
        <w:jc w:val="both"/>
        <w:rPr>
          <w:rFonts w:ascii="Arial" w:hAnsi="Arial" w:cs="Arial"/>
          <w:sz w:val="20"/>
          <w:szCs w:val="20"/>
        </w:rPr>
      </w:pPr>
      <w:r w:rsidRPr="00877E63">
        <w:rPr>
          <w:rFonts w:ascii="Arial" w:hAnsi="Arial" w:cs="Arial"/>
          <w:sz w:val="20"/>
          <w:szCs w:val="20"/>
        </w:rPr>
        <w:t xml:space="preserve">En este contexto, </w:t>
      </w:r>
      <w:r w:rsidR="008D3617">
        <w:rPr>
          <w:rFonts w:ascii="Arial" w:hAnsi="Arial" w:cs="Arial"/>
          <w:sz w:val="20"/>
          <w:szCs w:val="20"/>
        </w:rPr>
        <w:t xml:space="preserve">las organizaciones asociadas al PGRNA eligieron a la </w:t>
      </w:r>
      <w:r w:rsidR="008D3617" w:rsidRPr="008870D2">
        <w:rPr>
          <w:rFonts w:ascii="Arial" w:hAnsi="Arial" w:cs="Arial"/>
          <w:b/>
          <w:bCs/>
          <w:sz w:val="20"/>
          <w:szCs w:val="20"/>
        </w:rPr>
        <w:t>Organización Líder</w:t>
      </w:r>
      <w:r w:rsidR="008D3617">
        <w:rPr>
          <w:rFonts w:ascii="Arial" w:hAnsi="Arial" w:cs="Arial"/>
          <w:sz w:val="20"/>
          <w:szCs w:val="20"/>
        </w:rPr>
        <w:t xml:space="preserve"> para que las represente ante el Proyecto Avanzar Rura</w:t>
      </w:r>
      <w:r w:rsidR="00C069F4">
        <w:rPr>
          <w:rFonts w:ascii="Arial" w:hAnsi="Arial" w:cs="Arial"/>
          <w:sz w:val="20"/>
          <w:szCs w:val="20"/>
        </w:rPr>
        <w:t xml:space="preserve">l y cumpliendo los requisitos solicitaron los servicios de consultoría para la formulación del PGRNA </w:t>
      </w:r>
      <w:r w:rsidRPr="00877E63">
        <w:rPr>
          <w:rFonts w:ascii="Arial" w:hAnsi="Arial" w:cs="Arial"/>
          <w:sz w:val="20"/>
          <w:szCs w:val="20"/>
        </w:rPr>
        <w:t>denominado “</w:t>
      </w:r>
      <w:r w:rsidRPr="008870D2">
        <w:rPr>
          <w:rFonts w:ascii="Arial" w:hAnsi="Arial" w:cs="Arial"/>
          <w:b/>
          <w:sz w:val="20"/>
          <w:szCs w:val="20"/>
        </w:rPr>
        <w:t xml:space="preserve">PLAN DE GESTIÓN DE RECURSOS NATURALES </w:t>
      </w:r>
      <w:r w:rsidR="00C07FCE">
        <w:rPr>
          <w:rFonts w:ascii="Arial" w:hAnsi="Arial" w:cs="Arial"/>
          <w:b/>
          <w:sz w:val="20"/>
          <w:szCs w:val="20"/>
        </w:rPr>
        <w:t xml:space="preserve">denominado </w:t>
      </w:r>
      <w:r w:rsidR="00C07FCE" w:rsidRPr="00C07FCE">
        <w:rPr>
          <w:rFonts w:ascii="Arial" w:hAnsi="Arial" w:cs="Arial"/>
          <w:b/>
          <w:sz w:val="20"/>
          <w:szCs w:val="20"/>
        </w:rPr>
        <w:t>“</w:t>
      </w:r>
      <w:r w:rsidR="00C07FCE" w:rsidRPr="00C07FCE">
        <w:rPr>
          <w:rFonts w:ascii="Arial" w:eastAsia="Times New Roman" w:hAnsi="Arial" w:cs="Arial"/>
          <w:b/>
          <w:sz w:val="20"/>
          <w:szCs w:val="20"/>
          <w:lang w:bidi="en-US"/>
        </w:rPr>
        <w:t>INCREMENTO DE COBERTURA VEGETAL PARA EL CONTROL DE DESLIZAMIENTOS, EN LA MICROCUENCA EL LLAUCANO E INTERCUENCA ALTO MARAÑON IV, EN EL DISTRITO DE CHADIN, PROVINCIA DE CHOTA, DEPARTAMENTO DE CAJAMARCA</w:t>
      </w:r>
      <w:r w:rsidR="00C07FCE" w:rsidRPr="00C07FCE">
        <w:rPr>
          <w:rFonts w:ascii="Arial" w:hAnsi="Arial" w:cs="Arial"/>
          <w:b/>
          <w:sz w:val="20"/>
          <w:szCs w:val="20"/>
        </w:rPr>
        <w:t>”</w:t>
      </w:r>
      <w:r w:rsidRPr="008870D2">
        <w:rPr>
          <w:rFonts w:ascii="Arial" w:hAnsi="Arial" w:cs="Arial"/>
          <w:sz w:val="20"/>
          <w:szCs w:val="20"/>
        </w:rPr>
        <w:t>, el mismo que cuenta con viabilidad técnica y económica y están respaldados por el Acta del Comité Interno de Revisión del Proyecto Avanzar Rural.</w:t>
      </w:r>
    </w:p>
    <w:p w14:paraId="73B59195" w14:textId="77777777" w:rsidR="00D03E84" w:rsidRPr="008870D2" w:rsidRDefault="00D03E84" w:rsidP="006B1B9F">
      <w:pPr>
        <w:shd w:val="clear" w:color="auto" w:fill="FFFFFF" w:themeFill="background1"/>
        <w:spacing w:after="0"/>
        <w:ind w:left="284" w:right="113"/>
        <w:jc w:val="both"/>
        <w:rPr>
          <w:rFonts w:ascii="Arial" w:hAnsi="Arial" w:cs="Arial"/>
          <w:sz w:val="20"/>
          <w:szCs w:val="20"/>
        </w:rPr>
      </w:pPr>
    </w:p>
    <w:p w14:paraId="179EE396" w14:textId="028682CD" w:rsidR="00D03E84" w:rsidRPr="00877E63" w:rsidRDefault="00D03E84" w:rsidP="006B1B9F">
      <w:pPr>
        <w:spacing w:after="0"/>
        <w:ind w:left="284"/>
        <w:jc w:val="both"/>
        <w:rPr>
          <w:rFonts w:ascii="Arial" w:hAnsi="Arial" w:cs="Arial"/>
          <w:sz w:val="20"/>
          <w:szCs w:val="20"/>
        </w:rPr>
      </w:pPr>
      <w:r w:rsidRPr="008870D2">
        <w:rPr>
          <w:rFonts w:ascii="Arial" w:hAnsi="Arial" w:cs="Arial"/>
          <w:sz w:val="20"/>
          <w:szCs w:val="20"/>
        </w:rPr>
        <w:t>La intervención del presente PGRNA corresponde al distrito de</w:t>
      </w:r>
      <w:r w:rsidR="00C07FCE">
        <w:rPr>
          <w:rFonts w:ascii="Arial" w:hAnsi="Arial" w:cs="Arial"/>
          <w:sz w:val="20"/>
          <w:szCs w:val="20"/>
        </w:rPr>
        <w:t xml:space="preserve"> Chadin</w:t>
      </w:r>
      <w:r w:rsidRPr="008870D2">
        <w:rPr>
          <w:rFonts w:ascii="Arial" w:hAnsi="Arial" w:cs="Arial"/>
          <w:sz w:val="20"/>
          <w:szCs w:val="20"/>
        </w:rPr>
        <w:t xml:space="preserve">, </w:t>
      </w:r>
      <w:r w:rsidRPr="00877E63">
        <w:rPr>
          <w:rFonts w:ascii="Arial" w:hAnsi="Arial" w:cs="Arial"/>
          <w:sz w:val="20"/>
          <w:szCs w:val="20"/>
        </w:rPr>
        <w:t xml:space="preserve">provincia </w:t>
      </w:r>
      <w:r w:rsidR="00C07FCE">
        <w:rPr>
          <w:rFonts w:ascii="Arial" w:hAnsi="Arial" w:cs="Arial"/>
          <w:sz w:val="20"/>
          <w:szCs w:val="20"/>
        </w:rPr>
        <w:t xml:space="preserve">de Chota, </w:t>
      </w:r>
      <w:r w:rsidRPr="00877E63">
        <w:rPr>
          <w:rFonts w:ascii="Arial" w:hAnsi="Arial" w:cs="Arial"/>
          <w:sz w:val="20"/>
          <w:szCs w:val="20"/>
        </w:rPr>
        <w:t>por lo que en cumplimiento al Manual Operativo del Proyecto Avanzar Rural, corresponderá su ejecución a</w:t>
      </w:r>
      <w:r w:rsidR="008870D2">
        <w:rPr>
          <w:rFonts w:ascii="Arial" w:hAnsi="Arial" w:cs="Arial"/>
          <w:sz w:val="20"/>
          <w:szCs w:val="20"/>
        </w:rPr>
        <w:t xml:space="preserve"> la </w:t>
      </w:r>
      <w:r w:rsidRPr="00877E63">
        <w:rPr>
          <w:rFonts w:ascii="Arial" w:hAnsi="Arial" w:cs="Arial"/>
          <w:b/>
          <w:sz w:val="20"/>
          <w:szCs w:val="20"/>
        </w:rPr>
        <w:t>Organización Líder</w:t>
      </w:r>
      <w:r w:rsidRPr="00877E63">
        <w:rPr>
          <w:rFonts w:ascii="Arial" w:hAnsi="Arial" w:cs="Arial"/>
          <w:sz w:val="20"/>
          <w:szCs w:val="20"/>
        </w:rPr>
        <w:t xml:space="preserve"> </w:t>
      </w:r>
      <w:r w:rsidR="004155F9">
        <w:rPr>
          <w:rFonts w:ascii="Arial" w:hAnsi="Arial" w:cs="Arial"/>
          <w:sz w:val="20"/>
          <w:szCs w:val="20"/>
        </w:rPr>
        <w:t xml:space="preserve">denominada </w:t>
      </w:r>
      <w:r w:rsidR="004155F9" w:rsidRPr="00877E63">
        <w:rPr>
          <w:rFonts w:ascii="Arial" w:hAnsi="Arial" w:cs="Arial"/>
          <w:sz w:val="20"/>
          <w:szCs w:val="20"/>
        </w:rPr>
        <w:t>“</w:t>
      </w:r>
      <w:r w:rsidR="006245E4" w:rsidRPr="00DF355B">
        <w:rPr>
          <w:rFonts w:ascii="Arial" w:hAnsi="Arial" w:cs="Arial"/>
          <w:bCs/>
          <w:sz w:val="18"/>
          <w:szCs w:val="20"/>
          <w:lang w:val="es-ES_tradnl"/>
        </w:rPr>
        <w:t>ASOCIACIÓN DE PRODUCTORES AGROPECUARIOS, AGROECOLOGICOS Y ARTESANIA, VIRGEN DEL BUEN REPOSO</w:t>
      </w:r>
      <w:r w:rsidRPr="00877E63">
        <w:rPr>
          <w:rFonts w:ascii="Arial" w:hAnsi="Arial" w:cs="Arial"/>
          <w:sz w:val="20"/>
          <w:szCs w:val="20"/>
        </w:rPr>
        <w:t xml:space="preserve">” quien firma un contrato de donación con cargo con </w:t>
      </w:r>
      <w:r w:rsidRPr="00877E63">
        <w:rPr>
          <w:rFonts w:ascii="Arial" w:hAnsi="Arial" w:cs="Arial"/>
          <w:b/>
          <w:sz w:val="20"/>
          <w:szCs w:val="20"/>
        </w:rPr>
        <w:t>NEC PROYECTO AVANZAR RURAL</w:t>
      </w:r>
      <w:r w:rsidRPr="00877E63">
        <w:rPr>
          <w:rFonts w:ascii="Arial" w:hAnsi="Arial" w:cs="Arial"/>
          <w:sz w:val="20"/>
          <w:szCs w:val="20"/>
        </w:rPr>
        <w:t xml:space="preserve"> para la implementación del PGRNA. </w:t>
      </w:r>
    </w:p>
    <w:p w14:paraId="458DBF0B" w14:textId="77777777" w:rsidR="00D03E84" w:rsidRPr="00877E63" w:rsidRDefault="00D03E84" w:rsidP="006B1B9F">
      <w:pPr>
        <w:spacing w:after="0"/>
        <w:ind w:left="284"/>
        <w:jc w:val="both"/>
        <w:rPr>
          <w:rFonts w:ascii="Arial" w:hAnsi="Arial" w:cs="Arial"/>
          <w:sz w:val="20"/>
          <w:szCs w:val="20"/>
        </w:rPr>
      </w:pPr>
    </w:p>
    <w:p w14:paraId="69E6E2C2" w14:textId="410DFB25" w:rsidR="00D03E84" w:rsidRDefault="00D03E84" w:rsidP="006B1B9F">
      <w:pPr>
        <w:spacing w:after="0"/>
        <w:ind w:left="284"/>
        <w:jc w:val="both"/>
        <w:rPr>
          <w:rFonts w:ascii="Arial" w:hAnsi="Arial" w:cs="Arial"/>
          <w:sz w:val="20"/>
          <w:szCs w:val="20"/>
        </w:rPr>
      </w:pPr>
      <w:r w:rsidRPr="00877E63">
        <w:rPr>
          <w:rFonts w:ascii="Arial" w:hAnsi="Arial" w:cs="Arial"/>
          <w:sz w:val="20"/>
          <w:szCs w:val="20"/>
        </w:rPr>
        <w:t>La</w:t>
      </w:r>
      <w:r w:rsidR="00103417">
        <w:rPr>
          <w:rFonts w:ascii="Arial" w:hAnsi="Arial" w:cs="Arial"/>
          <w:sz w:val="20"/>
          <w:szCs w:val="20"/>
        </w:rPr>
        <w:t xml:space="preserve">s </w:t>
      </w:r>
      <w:r w:rsidR="006B732B">
        <w:rPr>
          <w:rFonts w:ascii="Arial" w:hAnsi="Arial" w:cs="Arial"/>
          <w:sz w:val="20"/>
          <w:szCs w:val="20"/>
        </w:rPr>
        <w:t>or</w:t>
      </w:r>
      <w:r w:rsidR="00103417">
        <w:rPr>
          <w:rFonts w:ascii="Arial" w:hAnsi="Arial" w:cs="Arial"/>
          <w:sz w:val="20"/>
          <w:szCs w:val="20"/>
        </w:rPr>
        <w:t xml:space="preserve">ganizaciones asociadas al PGRNA </w:t>
      </w:r>
      <w:r w:rsidRPr="00877E63">
        <w:rPr>
          <w:rFonts w:ascii="Arial" w:hAnsi="Arial" w:cs="Arial"/>
          <w:sz w:val="20"/>
          <w:szCs w:val="20"/>
        </w:rPr>
        <w:t xml:space="preserve">conformarán el </w:t>
      </w:r>
      <w:r w:rsidRPr="009422CD">
        <w:rPr>
          <w:rFonts w:ascii="Arial" w:hAnsi="Arial" w:cs="Arial"/>
          <w:sz w:val="20"/>
          <w:szCs w:val="20"/>
        </w:rPr>
        <w:t>Comité de adquisiciones,</w:t>
      </w:r>
      <w:r w:rsidR="0054341C">
        <w:rPr>
          <w:rFonts w:ascii="Arial" w:hAnsi="Arial" w:cs="Arial"/>
          <w:sz w:val="20"/>
          <w:szCs w:val="20"/>
        </w:rPr>
        <w:t xml:space="preserve"> quien</w:t>
      </w:r>
      <w:r w:rsidRPr="00877E63">
        <w:rPr>
          <w:rFonts w:ascii="Arial" w:hAnsi="Arial" w:cs="Arial"/>
          <w:sz w:val="20"/>
          <w:szCs w:val="20"/>
        </w:rPr>
        <w:t xml:space="preserve"> realizará el proceso de Selección de la Entidad ejecutora del PGRNA e informará </w:t>
      </w:r>
      <w:r w:rsidR="008870D2">
        <w:rPr>
          <w:rFonts w:ascii="Arial" w:hAnsi="Arial" w:cs="Arial"/>
          <w:sz w:val="20"/>
          <w:szCs w:val="20"/>
        </w:rPr>
        <w:t xml:space="preserve">a la Organización </w:t>
      </w:r>
      <w:r w:rsidR="0054341C">
        <w:rPr>
          <w:rFonts w:ascii="Arial" w:hAnsi="Arial" w:cs="Arial"/>
          <w:sz w:val="20"/>
          <w:szCs w:val="20"/>
        </w:rPr>
        <w:t xml:space="preserve">para conocimiento </w:t>
      </w:r>
      <w:r w:rsidR="008D3617">
        <w:rPr>
          <w:rFonts w:ascii="Arial" w:hAnsi="Arial" w:cs="Arial"/>
          <w:sz w:val="20"/>
          <w:szCs w:val="20"/>
        </w:rPr>
        <w:t>quienes procederán a</w:t>
      </w:r>
      <w:r w:rsidR="00391CEE">
        <w:rPr>
          <w:rFonts w:ascii="Arial" w:hAnsi="Arial" w:cs="Arial"/>
          <w:sz w:val="20"/>
          <w:szCs w:val="20"/>
        </w:rPr>
        <w:t xml:space="preserve"> la firma de Contrato con la Entidad </w:t>
      </w:r>
      <w:r w:rsidR="008A7EC5">
        <w:rPr>
          <w:rFonts w:ascii="Arial" w:hAnsi="Arial" w:cs="Arial"/>
          <w:sz w:val="20"/>
          <w:szCs w:val="20"/>
        </w:rPr>
        <w:t xml:space="preserve">prestadora </w:t>
      </w:r>
      <w:r w:rsidR="00391CEE">
        <w:rPr>
          <w:rFonts w:ascii="Arial" w:hAnsi="Arial" w:cs="Arial"/>
          <w:sz w:val="20"/>
          <w:szCs w:val="20"/>
        </w:rPr>
        <w:t>seleccionada</w:t>
      </w:r>
      <w:r w:rsidR="008A7EC5">
        <w:rPr>
          <w:rFonts w:ascii="Arial" w:hAnsi="Arial" w:cs="Arial"/>
          <w:sz w:val="20"/>
          <w:szCs w:val="20"/>
        </w:rPr>
        <w:t xml:space="preserve"> </w:t>
      </w:r>
      <w:r w:rsidR="008A7EC5" w:rsidRPr="00DA2808">
        <w:rPr>
          <w:rFonts w:ascii="Arial" w:hAnsi="Arial" w:cs="Arial"/>
          <w:sz w:val="20"/>
          <w:szCs w:val="20"/>
        </w:rPr>
        <w:t xml:space="preserve">(Personas naturales o </w:t>
      </w:r>
      <w:r w:rsidR="008A7EC5" w:rsidRPr="00DA2808">
        <w:rPr>
          <w:rFonts w:ascii="Arial" w:hAnsi="Arial" w:cs="Arial"/>
          <w:sz w:val="20"/>
          <w:szCs w:val="20"/>
        </w:rPr>
        <w:lastRenderedPageBreak/>
        <w:t>jurídicas)</w:t>
      </w:r>
      <w:r w:rsidR="00391CEE">
        <w:rPr>
          <w:rFonts w:ascii="Arial" w:hAnsi="Arial" w:cs="Arial"/>
          <w:sz w:val="20"/>
          <w:szCs w:val="20"/>
        </w:rPr>
        <w:t>,</w:t>
      </w:r>
      <w:r w:rsidRPr="00877E63">
        <w:rPr>
          <w:rFonts w:ascii="Arial" w:hAnsi="Arial" w:cs="Arial"/>
          <w:sz w:val="20"/>
          <w:szCs w:val="20"/>
        </w:rPr>
        <w:t xml:space="preserve"> </w:t>
      </w:r>
      <w:r w:rsidR="00391CEE">
        <w:rPr>
          <w:rFonts w:ascii="Arial" w:hAnsi="Arial" w:cs="Arial"/>
          <w:sz w:val="20"/>
          <w:szCs w:val="20"/>
        </w:rPr>
        <w:t xml:space="preserve">e inicio de la </w:t>
      </w:r>
      <w:r w:rsidRPr="00877E63">
        <w:rPr>
          <w:rFonts w:ascii="Arial" w:hAnsi="Arial" w:cs="Arial"/>
          <w:sz w:val="20"/>
          <w:szCs w:val="20"/>
        </w:rPr>
        <w:t xml:space="preserve">ejecución del PGRNA y realizarán los pagos respectivos previo informe de avances valorizados, siendo la OPP Líder y el </w:t>
      </w:r>
      <w:r w:rsidRPr="00877E63">
        <w:rPr>
          <w:rFonts w:ascii="Arial" w:hAnsi="Arial" w:cs="Arial"/>
          <w:b/>
          <w:sz w:val="20"/>
          <w:szCs w:val="20"/>
        </w:rPr>
        <w:t>NEC PROYECTO AVANZAR RURAL</w:t>
      </w:r>
      <w:r w:rsidRPr="00877E63">
        <w:rPr>
          <w:rFonts w:ascii="Arial" w:hAnsi="Arial" w:cs="Arial"/>
          <w:sz w:val="20"/>
          <w:szCs w:val="20"/>
        </w:rPr>
        <w:t xml:space="preserve"> los encargados del seguimiento acompañamiento de la ejecución del PGRNA.</w:t>
      </w:r>
    </w:p>
    <w:p w14:paraId="28508E27" w14:textId="77777777" w:rsidR="008870D2" w:rsidRPr="00877E63" w:rsidRDefault="008870D2" w:rsidP="006B1B9F">
      <w:pPr>
        <w:spacing w:after="0"/>
        <w:ind w:left="284"/>
        <w:jc w:val="both"/>
        <w:rPr>
          <w:rFonts w:ascii="Arial" w:hAnsi="Arial" w:cs="Arial"/>
          <w:sz w:val="20"/>
          <w:szCs w:val="20"/>
        </w:rPr>
      </w:pPr>
    </w:p>
    <w:p w14:paraId="6EF83B01" w14:textId="77777777" w:rsidR="00D03E84" w:rsidRPr="00877E63" w:rsidRDefault="00D03E84" w:rsidP="006B1B9F">
      <w:pPr>
        <w:pStyle w:val="Prrafodelista"/>
        <w:numPr>
          <w:ilvl w:val="0"/>
          <w:numId w:val="10"/>
        </w:numPr>
        <w:autoSpaceDE w:val="0"/>
        <w:autoSpaceDN w:val="0"/>
        <w:adjustRightInd w:val="0"/>
        <w:spacing w:after="0" w:line="240" w:lineRule="auto"/>
        <w:ind w:left="284" w:hanging="284"/>
        <w:contextualSpacing w:val="0"/>
        <w:jc w:val="both"/>
        <w:rPr>
          <w:rFonts w:ascii="Arial" w:hAnsi="Arial" w:cs="Arial"/>
          <w:b/>
          <w:sz w:val="20"/>
          <w:szCs w:val="20"/>
        </w:rPr>
      </w:pPr>
      <w:r w:rsidRPr="00877E63">
        <w:rPr>
          <w:rFonts w:ascii="Arial" w:eastAsia="Calibri" w:hAnsi="Arial" w:cs="Arial"/>
          <w:b/>
          <w:sz w:val="20"/>
          <w:szCs w:val="20"/>
        </w:rPr>
        <w:t>OBJETIVO</w:t>
      </w:r>
      <w:r w:rsidRPr="00877E63">
        <w:rPr>
          <w:rFonts w:ascii="Arial" w:hAnsi="Arial" w:cs="Arial"/>
          <w:b/>
          <w:sz w:val="20"/>
          <w:szCs w:val="20"/>
        </w:rPr>
        <w:t xml:space="preserve"> DE LA CONTRATACIÓN</w:t>
      </w:r>
    </w:p>
    <w:p w14:paraId="43FC8994" w14:textId="77777777" w:rsidR="00D03E84" w:rsidRPr="00877E63" w:rsidRDefault="00D03E84" w:rsidP="006B1B9F">
      <w:pPr>
        <w:pStyle w:val="Prrafodelista"/>
        <w:spacing w:after="0"/>
        <w:ind w:left="284"/>
        <w:jc w:val="both"/>
        <w:rPr>
          <w:rFonts w:ascii="Arial" w:hAnsi="Arial" w:cs="Arial"/>
          <w:b/>
          <w:sz w:val="20"/>
          <w:szCs w:val="20"/>
        </w:rPr>
      </w:pPr>
    </w:p>
    <w:p w14:paraId="4A36C21D" w14:textId="77777777" w:rsidR="00D03E84" w:rsidRPr="00877E63" w:rsidRDefault="00D03E84" w:rsidP="006B1B9F">
      <w:pPr>
        <w:pStyle w:val="Prrafodelista"/>
        <w:numPr>
          <w:ilvl w:val="1"/>
          <w:numId w:val="10"/>
        </w:numPr>
        <w:spacing w:after="0" w:line="240" w:lineRule="auto"/>
        <w:contextualSpacing w:val="0"/>
        <w:jc w:val="both"/>
        <w:rPr>
          <w:rFonts w:ascii="Arial" w:hAnsi="Arial" w:cs="Arial"/>
          <w:b/>
          <w:sz w:val="20"/>
          <w:szCs w:val="20"/>
        </w:rPr>
      </w:pPr>
      <w:r w:rsidRPr="00877E63">
        <w:rPr>
          <w:rFonts w:ascii="Arial" w:hAnsi="Arial" w:cs="Arial"/>
          <w:b/>
          <w:sz w:val="20"/>
          <w:szCs w:val="20"/>
        </w:rPr>
        <w:t>Objetivo General</w:t>
      </w:r>
    </w:p>
    <w:p w14:paraId="31C1BA16" w14:textId="77777777" w:rsidR="00D03E84" w:rsidRPr="00877E63" w:rsidRDefault="00D03E84" w:rsidP="006B1B9F">
      <w:pPr>
        <w:pStyle w:val="Prrafodelista"/>
        <w:spacing w:after="0"/>
        <w:ind w:left="284" w:hanging="284"/>
        <w:rPr>
          <w:rFonts w:ascii="Arial" w:eastAsia="Calibri" w:hAnsi="Arial" w:cs="Arial"/>
          <w:sz w:val="20"/>
          <w:szCs w:val="20"/>
        </w:rPr>
      </w:pPr>
    </w:p>
    <w:p w14:paraId="700CB8E1" w14:textId="0D602D6F" w:rsidR="00D03E84" w:rsidRPr="009E58B5" w:rsidRDefault="00D03E84" w:rsidP="006B1B9F">
      <w:pPr>
        <w:pStyle w:val="Prrafodelista"/>
        <w:numPr>
          <w:ilvl w:val="0"/>
          <w:numId w:val="11"/>
        </w:numPr>
        <w:tabs>
          <w:tab w:val="left" w:pos="426"/>
        </w:tabs>
        <w:spacing w:after="0"/>
        <w:ind w:left="993" w:hanging="426"/>
        <w:contextualSpacing w:val="0"/>
        <w:jc w:val="both"/>
        <w:rPr>
          <w:rFonts w:ascii="Arial" w:eastAsia="Calibri" w:hAnsi="Arial" w:cs="Arial"/>
          <w:sz w:val="20"/>
          <w:szCs w:val="20"/>
        </w:rPr>
      </w:pPr>
      <w:r w:rsidRPr="009E58B5">
        <w:rPr>
          <w:rFonts w:ascii="Arial" w:eastAsia="Calibri" w:hAnsi="Arial" w:cs="Arial"/>
          <w:sz w:val="20"/>
          <w:szCs w:val="20"/>
        </w:rPr>
        <w:t xml:space="preserve">Contratar los servicios de una persona natural o jurídica para que ejecute el Plan de Gestión de Recursos Naturales asociados a los negocios rurales (PGRNA) en zonas frágiles de alto riesgo ambiental y climático </w:t>
      </w:r>
      <w:r w:rsidR="009422CD" w:rsidRPr="009E58B5">
        <w:rPr>
          <w:rFonts w:ascii="Arial" w:eastAsia="Calibri" w:hAnsi="Arial" w:cs="Arial"/>
          <w:sz w:val="20"/>
          <w:szCs w:val="20"/>
        </w:rPr>
        <w:t xml:space="preserve">en </w:t>
      </w:r>
      <w:r w:rsidR="009422CD">
        <w:rPr>
          <w:rFonts w:ascii="Arial" w:eastAsia="Calibri" w:hAnsi="Arial" w:cs="Arial"/>
          <w:sz w:val="20"/>
          <w:szCs w:val="20"/>
        </w:rPr>
        <w:t>los</w:t>
      </w:r>
      <w:r w:rsidR="006245E4">
        <w:rPr>
          <w:rFonts w:ascii="Arial" w:eastAsia="Calibri" w:hAnsi="Arial" w:cs="Arial"/>
          <w:sz w:val="20"/>
          <w:szCs w:val="20"/>
        </w:rPr>
        <w:t xml:space="preserve"> Caseríos Santa Rosa- Limache</w:t>
      </w:r>
      <w:r w:rsidRPr="009E58B5">
        <w:rPr>
          <w:rFonts w:ascii="Arial" w:eastAsia="Calibri" w:hAnsi="Arial" w:cs="Arial"/>
          <w:sz w:val="20"/>
          <w:szCs w:val="20"/>
        </w:rPr>
        <w:t>, distrito</w:t>
      </w:r>
      <w:r w:rsidR="006245E4">
        <w:rPr>
          <w:rFonts w:ascii="Arial" w:eastAsia="Calibri" w:hAnsi="Arial" w:cs="Arial"/>
          <w:sz w:val="20"/>
          <w:szCs w:val="20"/>
        </w:rPr>
        <w:t xml:space="preserve"> Chadin</w:t>
      </w:r>
      <w:r w:rsidRPr="009E58B5">
        <w:rPr>
          <w:rFonts w:ascii="Arial" w:eastAsia="Calibri" w:hAnsi="Arial" w:cs="Arial"/>
          <w:sz w:val="20"/>
          <w:szCs w:val="20"/>
        </w:rPr>
        <w:t xml:space="preserve">, provincia </w:t>
      </w:r>
      <w:r w:rsidR="006245E4">
        <w:rPr>
          <w:rFonts w:ascii="Arial" w:eastAsia="Calibri" w:hAnsi="Arial" w:cs="Arial"/>
          <w:sz w:val="20"/>
          <w:szCs w:val="20"/>
        </w:rPr>
        <w:t>Chota</w:t>
      </w:r>
      <w:r w:rsidRPr="009E58B5">
        <w:rPr>
          <w:rFonts w:ascii="Arial" w:eastAsia="Calibri" w:hAnsi="Arial" w:cs="Arial"/>
          <w:sz w:val="20"/>
          <w:szCs w:val="20"/>
        </w:rPr>
        <w:t xml:space="preserve">, región </w:t>
      </w:r>
      <w:r w:rsidR="006245E4">
        <w:rPr>
          <w:rFonts w:ascii="Arial" w:eastAsia="Calibri" w:hAnsi="Arial" w:cs="Arial"/>
          <w:sz w:val="20"/>
          <w:szCs w:val="20"/>
        </w:rPr>
        <w:t>Cajamarca</w:t>
      </w:r>
      <w:r w:rsidRPr="009E58B5">
        <w:rPr>
          <w:rFonts w:ascii="Arial" w:hAnsi="Arial" w:cs="Arial"/>
          <w:sz w:val="20"/>
          <w:szCs w:val="20"/>
        </w:rPr>
        <w:t>, de acuerdo al estudio aprobado por el Proyecto Avanzar Rural.</w:t>
      </w:r>
    </w:p>
    <w:p w14:paraId="331D763E" w14:textId="2D9196CE" w:rsidR="00D03E84" w:rsidRPr="009E58B5" w:rsidRDefault="00D03E84" w:rsidP="006B1B9F">
      <w:pPr>
        <w:pStyle w:val="Prrafodelista"/>
        <w:tabs>
          <w:tab w:val="left" w:pos="426"/>
        </w:tabs>
        <w:spacing w:after="0"/>
        <w:ind w:left="993"/>
        <w:jc w:val="both"/>
        <w:rPr>
          <w:rFonts w:ascii="Arial" w:eastAsia="Calibri" w:hAnsi="Arial" w:cs="Arial"/>
          <w:sz w:val="20"/>
          <w:szCs w:val="20"/>
        </w:rPr>
      </w:pPr>
    </w:p>
    <w:p w14:paraId="0C4DEE96" w14:textId="3F79699A" w:rsidR="00D03E84" w:rsidRDefault="00D03E84" w:rsidP="006B1B9F">
      <w:pPr>
        <w:pStyle w:val="Prrafodelista"/>
        <w:numPr>
          <w:ilvl w:val="1"/>
          <w:numId w:val="10"/>
        </w:numPr>
        <w:spacing w:after="0" w:line="240" w:lineRule="auto"/>
        <w:ind w:left="709" w:hanging="425"/>
        <w:contextualSpacing w:val="0"/>
        <w:jc w:val="both"/>
        <w:rPr>
          <w:rFonts w:ascii="Arial" w:eastAsia="Calibri" w:hAnsi="Arial" w:cs="Arial"/>
          <w:b/>
          <w:sz w:val="20"/>
          <w:szCs w:val="20"/>
        </w:rPr>
      </w:pPr>
      <w:r w:rsidRPr="009E58B5">
        <w:rPr>
          <w:rFonts w:ascii="Arial" w:eastAsia="Calibri" w:hAnsi="Arial" w:cs="Arial"/>
          <w:b/>
          <w:sz w:val="20"/>
          <w:szCs w:val="20"/>
        </w:rPr>
        <w:t>Objetivos específicos</w:t>
      </w:r>
    </w:p>
    <w:p w14:paraId="74DA4943" w14:textId="77777777" w:rsidR="006245E4" w:rsidRPr="006245E4" w:rsidRDefault="006245E4" w:rsidP="006245E4">
      <w:pPr>
        <w:tabs>
          <w:tab w:val="left" w:pos="426"/>
        </w:tabs>
        <w:spacing w:after="0"/>
        <w:jc w:val="both"/>
        <w:rPr>
          <w:rFonts w:ascii="Arial" w:eastAsia="Calibri" w:hAnsi="Arial" w:cs="Arial"/>
          <w:b/>
          <w:sz w:val="16"/>
          <w:szCs w:val="16"/>
        </w:rPr>
      </w:pPr>
    </w:p>
    <w:p w14:paraId="75397BE8" w14:textId="06F9776B" w:rsidR="006245E4" w:rsidRPr="009422CD" w:rsidRDefault="006245E4" w:rsidP="006245E4">
      <w:pPr>
        <w:pStyle w:val="Prrafodelista"/>
        <w:numPr>
          <w:ilvl w:val="0"/>
          <w:numId w:val="11"/>
        </w:numPr>
        <w:tabs>
          <w:tab w:val="left" w:pos="426"/>
        </w:tabs>
        <w:spacing w:after="0"/>
        <w:ind w:left="993" w:hanging="426"/>
        <w:contextualSpacing w:val="0"/>
        <w:jc w:val="both"/>
        <w:rPr>
          <w:rFonts w:ascii="Arial" w:eastAsia="Calibri" w:hAnsi="Arial" w:cs="Arial"/>
          <w:sz w:val="20"/>
          <w:szCs w:val="20"/>
        </w:rPr>
      </w:pPr>
      <w:r w:rsidRPr="009422CD">
        <w:rPr>
          <w:rFonts w:ascii="Arial" w:eastAsia="Calibri" w:hAnsi="Arial" w:cs="Arial"/>
          <w:sz w:val="20"/>
          <w:szCs w:val="20"/>
        </w:rPr>
        <w:t xml:space="preserve">Incrementar la cobertura forestal con la instalación </w:t>
      </w:r>
      <w:r w:rsidR="009422CD" w:rsidRPr="009422CD">
        <w:rPr>
          <w:rFonts w:ascii="Arial" w:eastAsia="Calibri" w:hAnsi="Arial" w:cs="Arial"/>
          <w:sz w:val="20"/>
          <w:szCs w:val="20"/>
        </w:rPr>
        <w:t>de 55,952.00</w:t>
      </w:r>
      <w:r w:rsidRPr="009422CD">
        <w:rPr>
          <w:rFonts w:ascii="Arial" w:eastAsia="Calibri" w:hAnsi="Arial" w:cs="Arial"/>
          <w:sz w:val="20"/>
          <w:szCs w:val="20"/>
        </w:rPr>
        <w:t xml:space="preserve"> plantas (60.00 ha en macizo forestal,7,547.00 metros lineales en cercado (5,031.00 plantas) y 4,482.00 metros lineales en caminos y carretera (4,482.00 plantas en dos hileras).</w:t>
      </w:r>
    </w:p>
    <w:p w14:paraId="39537B21" w14:textId="77777777" w:rsidR="006245E4" w:rsidRPr="009422CD" w:rsidRDefault="006245E4" w:rsidP="006245E4">
      <w:pPr>
        <w:pStyle w:val="Prrafodelista"/>
        <w:numPr>
          <w:ilvl w:val="0"/>
          <w:numId w:val="11"/>
        </w:numPr>
        <w:tabs>
          <w:tab w:val="left" w:pos="426"/>
        </w:tabs>
        <w:spacing w:after="0"/>
        <w:ind w:left="993" w:hanging="426"/>
        <w:contextualSpacing w:val="0"/>
        <w:jc w:val="both"/>
        <w:rPr>
          <w:rFonts w:ascii="Arial" w:eastAsia="Calibri" w:hAnsi="Arial" w:cs="Arial"/>
          <w:sz w:val="20"/>
          <w:szCs w:val="20"/>
        </w:rPr>
      </w:pPr>
      <w:r w:rsidRPr="009422CD">
        <w:rPr>
          <w:rFonts w:ascii="Arial" w:eastAsia="Calibri" w:hAnsi="Arial" w:cs="Arial"/>
          <w:sz w:val="20"/>
          <w:szCs w:val="20"/>
        </w:rPr>
        <w:t xml:space="preserve">Sensibilizar a autoridades, líderes y beneficiarios del PGRNA cobertura forestal y su incidencia en el control de la erosión del suelo y gestión de riesgos ambientales. </w:t>
      </w:r>
    </w:p>
    <w:p w14:paraId="52A7609A" w14:textId="77777777" w:rsidR="006245E4" w:rsidRPr="009422CD" w:rsidRDefault="006245E4" w:rsidP="006245E4">
      <w:pPr>
        <w:pStyle w:val="Prrafodelista"/>
        <w:numPr>
          <w:ilvl w:val="0"/>
          <w:numId w:val="11"/>
        </w:numPr>
        <w:tabs>
          <w:tab w:val="left" w:pos="426"/>
        </w:tabs>
        <w:spacing w:after="0"/>
        <w:ind w:left="993" w:hanging="426"/>
        <w:contextualSpacing w:val="0"/>
        <w:jc w:val="both"/>
        <w:rPr>
          <w:rFonts w:ascii="Arial" w:eastAsia="Calibri" w:hAnsi="Arial" w:cs="Arial"/>
          <w:sz w:val="20"/>
          <w:szCs w:val="20"/>
        </w:rPr>
      </w:pPr>
      <w:r w:rsidRPr="009422CD">
        <w:rPr>
          <w:rFonts w:ascii="Arial" w:eastAsia="Calibri" w:hAnsi="Arial" w:cs="Arial"/>
          <w:sz w:val="20"/>
          <w:szCs w:val="20"/>
        </w:rPr>
        <w:t>Capacitar técnicamente, a beneficiarios del PGRNA en el establecimiento de plantaciones forestales con especies nativas y exóticas.</w:t>
      </w:r>
    </w:p>
    <w:p w14:paraId="1A1171E1" w14:textId="77777777" w:rsidR="00D03E84" w:rsidRPr="009E58B5" w:rsidRDefault="00D03E84" w:rsidP="006B1B9F">
      <w:pPr>
        <w:pStyle w:val="Prrafodelista"/>
        <w:tabs>
          <w:tab w:val="left" w:pos="993"/>
        </w:tabs>
        <w:spacing w:after="0"/>
        <w:ind w:left="993"/>
        <w:jc w:val="both"/>
        <w:rPr>
          <w:rFonts w:ascii="Arial" w:eastAsia="Calibri" w:hAnsi="Arial" w:cs="Arial"/>
          <w:sz w:val="20"/>
          <w:szCs w:val="20"/>
        </w:rPr>
      </w:pPr>
    </w:p>
    <w:p w14:paraId="2A4A8A80" w14:textId="77777777" w:rsidR="00D03E84" w:rsidRPr="009E58B5" w:rsidRDefault="00D03E84" w:rsidP="006B1B9F">
      <w:pPr>
        <w:pStyle w:val="Prrafodelista"/>
        <w:numPr>
          <w:ilvl w:val="0"/>
          <w:numId w:val="10"/>
        </w:numPr>
        <w:autoSpaceDE w:val="0"/>
        <w:autoSpaceDN w:val="0"/>
        <w:adjustRightInd w:val="0"/>
        <w:spacing w:after="0" w:line="240" w:lineRule="auto"/>
        <w:ind w:left="284" w:hanging="284"/>
        <w:contextualSpacing w:val="0"/>
        <w:jc w:val="both"/>
        <w:rPr>
          <w:rFonts w:ascii="Arial" w:eastAsia="Calibri" w:hAnsi="Arial" w:cs="Arial"/>
          <w:b/>
          <w:sz w:val="20"/>
          <w:szCs w:val="20"/>
        </w:rPr>
      </w:pPr>
      <w:r w:rsidRPr="009E58B5">
        <w:rPr>
          <w:rFonts w:ascii="Arial" w:eastAsia="Calibri" w:hAnsi="Arial" w:cs="Arial"/>
          <w:b/>
          <w:sz w:val="20"/>
          <w:szCs w:val="20"/>
        </w:rPr>
        <w:t>ALCANCES Y DESCRIPCIÓN DEL SERVICIO</w:t>
      </w:r>
    </w:p>
    <w:p w14:paraId="08B0081A" w14:textId="77777777" w:rsidR="00D03E84" w:rsidRPr="009E58B5" w:rsidRDefault="00D03E84" w:rsidP="006B1B9F">
      <w:pPr>
        <w:pStyle w:val="Prrafodelista"/>
        <w:autoSpaceDE w:val="0"/>
        <w:autoSpaceDN w:val="0"/>
        <w:adjustRightInd w:val="0"/>
        <w:spacing w:after="0"/>
        <w:ind w:left="284"/>
        <w:jc w:val="both"/>
        <w:rPr>
          <w:rFonts w:ascii="Arial" w:eastAsia="Calibri" w:hAnsi="Arial" w:cs="Arial"/>
          <w:b/>
          <w:sz w:val="20"/>
          <w:szCs w:val="20"/>
        </w:rPr>
      </w:pPr>
    </w:p>
    <w:p w14:paraId="1DE14017" w14:textId="348057AA" w:rsidR="006245E4" w:rsidRPr="008224EC" w:rsidRDefault="006245E4" w:rsidP="006245E4">
      <w:pPr>
        <w:pStyle w:val="Prrafodelista"/>
        <w:tabs>
          <w:tab w:val="left" w:pos="284"/>
        </w:tabs>
        <w:autoSpaceDE w:val="0"/>
        <w:autoSpaceDN w:val="0"/>
        <w:adjustRightInd w:val="0"/>
        <w:spacing w:after="0"/>
        <w:ind w:left="284"/>
        <w:jc w:val="both"/>
        <w:rPr>
          <w:rFonts w:ascii="Arial" w:eastAsia="Calibri" w:hAnsi="Arial" w:cs="Arial"/>
          <w:sz w:val="20"/>
          <w:szCs w:val="20"/>
        </w:rPr>
      </w:pPr>
      <w:r w:rsidRPr="008224EC">
        <w:rPr>
          <w:rFonts w:ascii="Arial" w:eastAsia="Calibri" w:hAnsi="Arial" w:cs="Arial"/>
          <w:sz w:val="20"/>
          <w:szCs w:val="20"/>
        </w:rPr>
        <w:t xml:space="preserve">El servicio consiste en la ejecución de actividades en forestación mediante especies </w:t>
      </w:r>
      <w:r>
        <w:rPr>
          <w:rFonts w:ascii="Arial" w:eastAsia="Calibri" w:hAnsi="Arial" w:cs="Arial"/>
          <w:sz w:val="20"/>
          <w:szCs w:val="20"/>
        </w:rPr>
        <w:t>nativas y exóticas</w:t>
      </w:r>
      <w:r w:rsidRPr="008224EC">
        <w:rPr>
          <w:rFonts w:ascii="Arial" w:eastAsia="Calibri" w:hAnsi="Arial" w:cs="Arial"/>
          <w:sz w:val="20"/>
          <w:szCs w:val="20"/>
        </w:rPr>
        <w:t xml:space="preserve">, sobre los terrenos </w:t>
      </w:r>
      <w:r>
        <w:rPr>
          <w:rFonts w:ascii="Arial" w:eastAsia="Calibri" w:hAnsi="Arial" w:cs="Arial"/>
          <w:sz w:val="20"/>
          <w:szCs w:val="20"/>
        </w:rPr>
        <w:t>de los caseríos de Santa Rosa y Limache del Distrito de Chadin Provincia de Chota región Cajamarca</w:t>
      </w:r>
      <w:r w:rsidRPr="008224EC">
        <w:rPr>
          <w:rFonts w:ascii="Arial" w:eastAsia="Calibri" w:hAnsi="Arial" w:cs="Arial"/>
          <w:sz w:val="20"/>
          <w:szCs w:val="20"/>
        </w:rPr>
        <w:t>, la que va</w:t>
      </w:r>
      <w:r>
        <w:rPr>
          <w:rFonts w:ascii="Arial" w:eastAsia="Calibri" w:hAnsi="Arial" w:cs="Arial"/>
          <w:sz w:val="20"/>
          <w:szCs w:val="20"/>
        </w:rPr>
        <w:t xml:space="preserve"> </w:t>
      </w:r>
      <w:r w:rsidR="004155F9">
        <w:rPr>
          <w:rFonts w:ascii="Arial" w:eastAsia="Calibri" w:hAnsi="Arial" w:cs="Arial"/>
          <w:sz w:val="20"/>
          <w:szCs w:val="20"/>
        </w:rPr>
        <w:t>a</w:t>
      </w:r>
      <w:r>
        <w:rPr>
          <w:rFonts w:ascii="Arial" w:eastAsia="Calibri" w:hAnsi="Arial" w:cs="Arial"/>
          <w:sz w:val="20"/>
          <w:szCs w:val="20"/>
        </w:rPr>
        <w:t xml:space="preserve"> cumplir la función de estabilizar los terrenos con la finalidad de conservar el recurso suelo</w:t>
      </w:r>
      <w:r w:rsidRPr="008224EC">
        <w:rPr>
          <w:rFonts w:ascii="Arial" w:eastAsia="Calibri" w:hAnsi="Arial" w:cs="Arial"/>
          <w:sz w:val="20"/>
          <w:szCs w:val="20"/>
        </w:rPr>
        <w:t>.</w:t>
      </w:r>
    </w:p>
    <w:p w14:paraId="6564695A" w14:textId="77777777" w:rsidR="006245E4" w:rsidRPr="008224EC" w:rsidRDefault="006245E4" w:rsidP="006245E4">
      <w:pPr>
        <w:pStyle w:val="Prrafodelista"/>
        <w:tabs>
          <w:tab w:val="left" w:pos="284"/>
        </w:tabs>
        <w:autoSpaceDE w:val="0"/>
        <w:autoSpaceDN w:val="0"/>
        <w:adjustRightInd w:val="0"/>
        <w:spacing w:after="0"/>
        <w:ind w:left="284"/>
        <w:jc w:val="both"/>
        <w:rPr>
          <w:rFonts w:ascii="Arial" w:eastAsia="Calibri" w:hAnsi="Arial" w:cs="Arial"/>
          <w:sz w:val="20"/>
          <w:szCs w:val="20"/>
        </w:rPr>
      </w:pPr>
      <w:r w:rsidRPr="008224EC">
        <w:rPr>
          <w:rFonts w:ascii="Arial" w:eastAsia="Calibri" w:hAnsi="Arial" w:cs="Arial"/>
          <w:sz w:val="20"/>
          <w:szCs w:val="20"/>
        </w:rPr>
        <w:t xml:space="preserve">El PGRNA </w:t>
      </w:r>
      <w:r>
        <w:rPr>
          <w:rFonts w:ascii="Arial" w:eastAsia="Calibri" w:hAnsi="Arial" w:cs="Arial"/>
          <w:sz w:val="20"/>
          <w:szCs w:val="20"/>
        </w:rPr>
        <w:t xml:space="preserve">incrementara la cobertura vegetal </w:t>
      </w:r>
      <w:r w:rsidRPr="008224EC">
        <w:rPr>
          <w:rFonts w:ascii="Arial" w:eastAsia="Calibri" w:hAnsi="Arial" w:cs="Arial"/>
          <w:sz w:val="20"/>
          <w:szCs w:val="20"/>
        </w:rPr>
        <w:t xml:space="preserve">mediante la siembra de plantones considerando una superficie de </w:t>
      </w:r>
      <w:r>
        <w:rPr>
          <w:rFonts w:ascii="Arial" w:eastAsia="Calibri" w:hAnsi="Arial" w:cs="Arial"/>
          <w:sz w:val="20"/>
          <w:szCs w:val="20"/>
        </w:rPr>
        <w:t>60</w:t>
      </w:r>
      <w:r w:rsidRPr="008224EC">
        <w:rPr>
          <w:rFonts w:ascii="Arial" w:eastAsia="Calibri" w:hAnsi="Arial" w:cs="Arial"/>
          <w:sz w:val="20"/>
          <w:szCs w:val="20"/>
        </w:rPr>
        <w:t xml:space="preserve"> has de terreno disponible para dichos fines.</w:t>
      </w:r>
    </w:p>
    <w:p w14:paraId="582A87F9" w14:textId="77777777" w:rsidR="006245E4" w:rsidRPr="008224EC" w:rsidRDefault="006245E4" w:rsidP="006245E4">
      <w:pPr>
        <w:pStyle w:val="Prrafodelista"/>
        <w:tabs>
          <w:tab w:val="left" w:pos="284"/>
        </w:tabs>
        <w:autoSpaceDE w:val="0"/>
        <w:autoSpaceDN w:val="0"/>
        <w:adjustRightInd w:val="0"/>
        <w:spacing w:after="0"/>
        <w:ind w:left="284"/>
        <w:jc w:val="both"/>
        <w:rPr>
          <w:rFonts w:ascii="Arial" w:eastAsia="Calibri" w:hAnsi="Arial" w:cs="Arial"/>
          <w:sz w:val="20"/>
          <w:szCs w:val="20"/>
        </w:rPr>
      </w:pPr>
    </w:p>
    <w:p w14:paraId="72AF32F8" w14:textId="77777777" w:rsidR="006245E4" w:rsidRPr="0071395F" w:rsidRDefault="006245E4" w:rsidP="006245E4">
      <w:pPr>
        <w:pStyle w:val="Prrafodelista"/>
        <w:numPr>
          <w:ilvl w:val="1"/>
          <w:numId w:val="10"/>
        </w:numPr>
        <w:autoSpaceDE w:val="0"/>
        <w:autoSpaceDN w:val="0"/>
        <w:adjustRightInd w:val="0"/>
        <w:spacing w:after="0" w:line="240" w:lineRule="auto"/>
        <w:ind w:hanging="436"/>
        <w:contextualSpacing w:val="0"/>
        <w:jc w:val="both"/>
        <w:rPr>
          <w:rFonts w:ascii="Arial" w:eastAsia="Calibri" w:hAnsi="Arial" w:cs="Arial"/>
          <w:b/>
          <w:sz w:val="20"/>
          <w:szCs w:val="20"/>
        </w:rPr>
      </w:pPr>
      <w:r w:rsidRPr="0071395F">
        <w:rPr>
          <w:rFonts w:ascii="Arial" w:eastAsia="Calibri" w:hAnsi="Arial" w:cs="Arial"/>
          <w:b/>
          <w:sz w:val="20"/>
          <w:szCs w:val="20"/>
        </w:rPr>
        <w:t>Población Objetivo</w:t>
      </w:r>
    </w:p>
    <w:p w14:paraId="46435A4A" w14:textId="77777777" w:rsidR="006245E4" w:rsidRPr="0071395F" w:rsidRDefault="006245E4" w:rsidP="006245E4">
      <w:pPr>
        <w:pStyle w:val="Prrafodelista"/>
        <w:numPr>
          <w:ilvl w:val="0"/>
          <w:numId w:val="51"/>
        </w:numPr>
        <w:autoSpaceDE w:val="0"/>
        <w:autoSpaceDN w:val="0"/>
        <w:adjustRightInd w:val="0"/>
        <w:spacing w:after="0" w:line="240" w:lineRule="auto"/>
        <w:contextualSpacing w:val="0"/>
        <w:jc w:val="both"/>
        <w:rPr>
          <w:rFonts w:ascii="Arial" w:eastAsia="Calibri" w:hAnsi="Arial" w:cs="Arial"/>
          <w:b/>
          <w:bCs/>
          <w:sz w:val="20"/>
          <w:szCs w:val="20"/>
        </w:rPr>
      </w:pPr>
      <w:r w:rsidRPr="0071395F">
        <w:rPr>
          <w:rFonts w:ascii="Arial" w:hAnsi="Arial" w:cs="Arial"/>
          <w:b/>
          <w:bCs/>
          <w:sz w:val="20"/>
          <w:szCs w:val="20"/>
        </w:rPr>
        <w:t>Población demandante efectiva</w:t>
      </w:r>
    </w:p>
    <w:p w14:paraId="20EBAF03" w14:textId="3FD3E216" w:rsidR="006245E4" w:rsidRPr="009422CD" w:rsidRDefault="006245E4" w:rsidP="006245E4">
      <w:pPr>
        <w:pStyle w:val="Prrafodelista"/>
        <w:autoSpaceDE w:val="0"/>
        <w:autoSpaceDN w:val="0"/>
        <w:adjustRightInd w:val="0"/>
        <w:spacing w:after="0" w:line="240" w:lineRule="auto"/>
        <w:ind w:left="1080"/>
        <w:contextualSpacing w:val="0"/>
        <w:rPr>
          <w:rFonts w:ascii="Arial" w:hAnsi="Arial" w:cs="Arial"/>
          <w:sz w:val="20"/>
          <w:szCs w:val="20"/>
        </w:rPr>
      </w:pPr>
      <w:r w:rsidRPr="009422CD">
        <w:rPr>
          <w:rFonts w:ascii="Arial" w:hAnsi="Arial" w:cs="Arial"/>
          <w:sz w:val="20"/>
          <w:szCs w:val="20"/>
        </w:rPr>
        <w:t>Conformada por las 68 familias productoras que ceden áreas libres para la plantación forestal en los caseríos de Santa Rosa y Limache.</w:t>
      </w:r>
    </w:p>
    <w:p w14:paraId="0CA5CFAC" w14:textId="77777777" w:rsidR="006245E4" w:rsidRPr="009422CD" w:rsidRDefault="006245E4" w:rsidP="006245E4">
      <w:pPr>
        <w:pStyle w:val="Prrafodelista"/>
        <w:numPr>
          <w:ilvl w:val="0"/>
          <w:numId w:val="52"/>
        </w:numPr>
        <w:autoSpaceDE w:val="0"/>
        <w:autoSpaceDN w:val="0"/>
        <w:adjustRightInd w:val="0"/>
        <w:spacing w:after="0" w:line="240" w:lineRule="auto"/>
        <w:contextualSpacing w:val="0"/>
        <w:rPr>
          <w:rFonts w:ascii="Arial" w:hAnsi="Arial" w:cs="Arial"/>
          <w:sz w:val="20"/>
          <w:szCs w:val="20"/>
        </w:rPr>
      </w:pPr>
      <w:r w:rsidRPr="009422CD">
        <w:rPr>
          <w:rFonts w:ascii="Arial" w:hAnsi="Arial" w:cs="Arial"/>
          <w:b/>
          <w:bCs/>
          <w:sz w:val="20"/>
          <w:szCs w:val="20"/>
        </w:rPr>
        <w:t>Santa Rosa:</w:t>
      </w:r>
      <w:r w:rsidRPr="009422CD">
        <w:rPr>
          <w:rFonts w:ascii="Arial" w:hAnsi="Arial" w:cs="Arial"/>
          <w:sz w:val="20"/>
          <w:szCs w:val="20"/>
        </w:rPr>
        <w:t xml:space="preserve"> en el sector son beneficiarios directos 19 damas y 20 varones, es decir un total de 39 beneficiarios</w:t>
      </w:r>
    </w:p>
    <w:p w14:paraId="501CBB32" w14:textId="77777777" w:rsidR="006245E4" w:rsidRPr="009422CD" w:rsidRDefault="006245E4" w:rsidP="006245E4">
      <w:pPr>
        <w:pStyle w:val="Prrafodelista"/>
        <w:numPr>
          <w:ilvl w:val="0"/>
          <w:numId w:val="52"/>
        </w:numPr>
        <w:autoSpaceDE w:val="0"/>
        <w:autoSpaceDN w:val="0"/>
        <w:adjustRightInd w:val="0"/>
        <w:spacing w:after="0" w:line="240" w:lineRule="auto"/>
        <w:contextualSpacing w:val="0"/>
        <w:rPr>
          <w:rFonts w:ascii="Arial" w:hAnsi="Arial" w:cs="Arial"/>
          <w:sz w:val="20"/>
          <w:szCs w:val="20"/>
        </w:rPr>
      </w:pPr>
      <w:r w:rsidRPr="009422CD">
        <w:rPr>
          <w:rFonts w:ascii="Arial" w:hAnsi="Arial" w:cs="Arial"/>
          <w:b/>
          <w:bCs/>
          <w:sz w:val="20"/>
          <w:szCs w:val="20"/>
        </w:rPr>
        <w:t>Limache:</w:t>
      </w:r>
      <w:r w:rsidRPr="009422CD">
        <w:rPr>
          <w:rFonts w:ascii="Arial" w:hAnsi="Arial" w:cs="Arial"/>
          <w:sz w:val="20"/>
          <w:szCs w:val="20"/>
        </w:rPr>
        <w:t xml:space="preserve"> en el sector Limache son familias beneficiarias directas 10 damas y 19 varones, es decir un total de 29 familias beneficiarias.</w:t>
      </w:r>
    </w:p>
    <w:p w14:paraId="79465277" w14:textId="77777777" w:rsidR="006245E4" w:rsidRPr="0071395F" w:rsidRDefault="006245E4" w:rsidP="006245E4">
      <w:pPr>
        <w:pStyle w:val="Prrafodelista"/>
        <w:autoSpaceDE w:val="0"/>
        <w:autoSpaceDN w:val="0"/>
        <w:adjustRightInd w:val="0"/>
        <w:spacing w:after="0" w:line="240" w:lineRule="auto"/>
        <w:ind w:left="1080"/>
        <w:contextualSpacing w:val="0"/>
        <w:jc w:val="both"/>
        <w:rPr>
          <w:rFonts w:ascii="Arial" w:eastAsia="Calibri" w:hAnsi="Arial" w:cs="Arial"/>
          <w:b/>
          <w:bCs/>
          <w:sz w:val="20"/>
          <w:szCs w:val="20"/>
        </w:rPr>
      </w:pPr>
      <w:r>
        <w:t xml:space="preserve"> </w:t>
      </w:r>
    </w:p>
    <w:p w14:paraId="19D68F40" w14:textId="77777777" w:rsidR="006245E4" w:rsidRPr="0071395F" w:rsidRDefault="006245E4" w:rsidP="006245E4">
      <w:pPr>
        <w:pStyle w:val="Prrafodelista"/>
        <w:numPr>
          <w:ilvl w:val="0"/>
          <w:numId w:val="51"/>
        </w:numPr>
        <w:spacing w:after="0"/>
        <w:jc w:val="both"/>
        <w:rPr>
          <w:rFonts w:ascii="Arial" w:eastAsia="Calibri" w:hAnsi="Arial" w:cs="Arial"/>
          <w:sz w:val="20"/>
          <w:szCs w:val="20"/>
        </w:rPr>
      </w:pPr>
      <w:r w:rsidRPr="0071395F">
        <w:rPr>
          <w:rFonts w:ascii="Arial" w:hAnsi="Arial" w:cs="Arial"/>
          <w:b/>
          <w:bCs/>
          <w:sz w:val="20"/>
          <w:szCs w:val="20"/>
        </w:rPr>
        <w:t>Beneficiarios indirectos y directos que conforman el PGRNA</w:t>
      </w:r>
    </w:p>
    <w:p w14:paraId="57425301" w14:textId="77777777" w:rsidR="006245E4" w:rsidRPr="0071395F" w:rsidRDefault="006245E4" w:rsidP="006245E4">
      <w:pPr>
        <w:spacing w:after="0"/>
        <w:ind w:left="720"/>
        <w:jc w:val="both"/>
        <w:rPr>
          <w:rFonts w:ascii="Arial" w:eastAsia="Calibri" w:hAnsi="Arial" w:cs="Arial"/>
          <w:sz w:val="20"/>
          <w:szCs w:val="20"/>
        </w:rPr>
      </w:pPr>
      <w:r w:rsidRPr="0071395F">
        <w:rPr>
          <w:rFonts w:ascii="Arial" w:hAnsi="Arial" w:cs="Arial"/>
          <w:sz w:val="20"/>
          <w:szCs w:val="20"/>
        </w:rPr>
        <w:t>Organización de productores integradas por 32 damas adultas,2 damas jóvenes, haciendo un total de 34 damas. Así mismo la participación de 2 varones jóvenes y 14 varones adultos, haciendo un total de 14 varones, contando con la participación de 48 productores entre damas y varones. En el siguiente cuadro mostramos el detalle:</w:t>
      </w:r>
    </w:p>
    <w:p w14:paraId="26773584" w14:textId="70279C27" w:rsidR="006245E4" w:rsidRPr="003065CC" w:rsidRDefault="009422CD" w:rsidP="006245E4">
      <w:pPr>
        <w:pStyle w:val="Prrafodelista"/>
        <w:autoSpaceDE w:val="0"/>
        <w:autoSpaceDN w:val="0"/>
        <w:adjustRightInd w:val="0"/>
        <w:spacing w:after="0"/>
        <w:ind w:left="0"/>
        <w:jc w:val="center"/>
        <w:rPr>
          <w:rFonts w:ascii="Arial" w:eastAsia="Calibri" w:hAnsi="Arial" w:cs="Arial"/>
        </w:rPr>
      </w:pPr>
      <w:r w:rsidRPr="0003159A">
        <w:rPr>
          <w:rFonts w:ascii="Arial" w:eastAsia="Calibri" w:hAnsi="Arial" w:cs="Arial"/>
          <w:b/>
          <w:bCs/>
          <w:sz w:val="20"/>
          <w:szCs w:val="20"/>
        </w:rPr>
        <w:t>Cuadro 1. Población Objetivo</w:t>
      </w:r>
    </w:p>
    <w:tbl>
      <w:tblPr>
        <w:tblW w:w="10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9"/>
        <w:gridCol w:w="2847"/>
        <w:gridCol w:w="721"/>
        <w:gridCol w:w="920"/>
        <w:gridCol w:w="1134"/>
        <w:gridCol w:w="1417"/>
        <w:gridCol w:w="764"/>
        <w:gridCol w:w="623"/>
        <w:gridCol w:w="623"/>
        <w:gridCol w:w="623"/>
        <w:gridCol w:w="785"/>
      </w:tblGrid>
      <w:tr w:rsidR="006245E4" w:rsidRPr="009A3F5A" w14:paraId="4271BF83" w14:textId="77777777" w:rsidTr="0071395F">
        <w:trPr>
          <w:trHeight w:val="117"/>
          <w:jc w:val="center"/>
        </w:trPr>
        <w:tc>
          <w:tcPr>
            <w:tcW w:w="469" w:type="dxa"/>
            <w:vMerge w:val="restart"/>
            <w:shd w:val="clear" w:color="auto" w:fill="D9E2F3" w:themeFill="accent1" w:themeFillTint="33"/>
            <w:vAlign w:val="center"/>
          </w:tcPr>
          <w:p w14:paraId="464CCEDC" w14:textId="77777777" w:rsidR="006245E4" w:rsidRPr="009A3F5A" w:rsidRDefault="006245E4" w:rsidP="00E410BC">
            <w:pPr>
              <w:spacing w:after="0"/>
              <w:jc w:val="center"/>
              <w:rPr>
                <w:rFonts w:asciiTheme="majorHAnsi" w:hAnsiTheme="majorHAnsi" w:cstheme="majorHAnsi"/>
                <w:b/>
                <w:bCs/>
                <w:sz w:val="18"/>
                <w:szCs w:val="18"/>
                <w:lang w:eastAsia="es-PE"/>
              </w:rPr>
            </w:pPr>
            <w:r w:rsidRPr="009A3F5A">
              <w:rPr>
                <w:rFonts w:asciiTheme="majorHAnsi" w:hAnsiTheme="majorHAnsi" w:cstheme="majorHAnsi"/>
                <w:b/>
                <w:bCs/>
                <w:sz w:val="18"/>
                <w:szCs w:val="18"/>
                <w:lang w:eastAsia="es-PE"/>
              </w:rPr>
              <w:t>N°</w:t>
            </w:r>
          </w:p>
        </w:tc>
        <w:tc>
          <w:tcPr>
            <w:tcW w:w="2847" w:type="dxa"/>
            <w:vMerge w:val="restart"/>
            <w:shd w:val="clear" w:color="auto" w:fill="D9E2F3" w:themeFill="accent1" w:themeFillTint="33"/>
            <w:vAlign w:val="center"/>
          </w:tcPr>
          <w:p w14:paraId="0BA8B9D2" w14:textId="77777777" w:rsidR="006245E4" w:rsidRPr="009A3F5A" w:rsidRDefault="006245E4" w:rsidP="00E410BC">
            <w:pPr>
              <w:spacing w:after="0"/>
              <w:jc w:val="center"/>
              <w:rPr>
                <w:rFonts w:asciiTheme="majorHAnsi" w:hAnsiTheme="majorHAnsi" w:cstheme="majorHAnsi"/>
                <w:b/>
                <w:bCs/>
                <w:sz w:val="18"/>
                <w:szCs w:val="18"/>
                <w:lang w:eastAsia="es-PE"/>
              </w:rPr>
            </w:pPr>
            <w:r w:rsidRPr="009A3F5A">
              <w:rPr>
                <w:rFonts w:asciiTheme="majorHAnsi" w:hAnsiTheme="majorHAnsi" w:cstheme="majorHAnsi"/>
                <w:b/>
                <w:bCs/>
                <w:sz w:val="18"/>
                <w:szCs w:val="18"/>
                <w:lang w:eastAsia="es-PE"/>
              </w:rPr>
              <w:t>Población Objetivo</w:t>
            </w:r>
          </w:p>
        </w:tc>
        <w:tc>
          <w:tcPr>
            <w:tcW w:w="721" w:type="dxa"/>
            <w:vMerge w:val="restart"/>
            <w:shd w:val="clear" w:color="auto" w:fill="D9E2F3" w:themeFill="accent1" w:themeFillTint="33"/>
            <w:vAlign w:val="center"/>
          </w:tcPr>
          <w:p w14:paraId="62ED7658" w14:textId="77777777" w:rsidR="006245E4" w:rsidRPr="009A3F5A" w:rsidRDefault="006245E4" w:rsidP="00E410BC">
            <w:pPr>
              <w:spacing w:after="0"/>
              <w:jc w:val="center"/>
              <w:rPr>
                <w:rFonts w:asciiTheme="majorHAnsi" w:hAnsiTheme="majorHAnsi" w:cstheme="majorHAnsi"/>
                <w:b/>
                <w:bCs/>
                <w:sz w:val="18"/>
                <w:szCs w:val="18"/>
                <w:lang w:eastAsia="es-PE"/>
              </w:rPr>
            </w:pPr>
            <w:r w:rsidRPr="009A3F5A">
              <w:rPr>
                <w:rFonts w:asciiTheme="majorHAnsi" w:hAnsiTheme="majorHAnsi" w:cstheme="majorHAnsi"/>
                <w:b/>
                <w:bCs/>
                <w:sz w:val="18"/>
                <w:szCs w:val="18"/>
                <w:lang w:eastAsia="es-PE"/>
              </w:rPr>
              <w:t>Tipo de Organización</w:t>
            </w:r>
          </w:p>
        </w:tc>
        <w:tc>
          <w:tcPr>
            <w:tcW w:w="920" w:type="dxa"/>
            <w:vMerge w:val="restart"/>
            <w:shd w:val="clear" w:color="auto" w:fill="D9E2F3" w:themeFill="accent1" w:themeFillTint="33"/>
            <w:vAlign w:val="center"/>
          </w:tcPr>
          <w:p w14:paraId="4AE1EBA1" w14:textId="77777777" w:rsidR="006245E4" w:rsidRPr="009A3F5A" w:rsidRDefault="006245E4" w:rsidP="00E410BC">
            <w:pPr>
              <w:spacing w:after="0"/>
              <w:jc w:val="center"/>
              <w:rPr>
                <w:rFonts w:asciiTheme="majorHAnsi" w:hAnsiTheme="majorHAnsi" w:cstheme="majorHAnsi"/>
                <w:b/>
                <w:bCs/>
                <w:sz w:val="18"/>
                <w:szCs w:val="18"/>
                <w:lang w:eastAsia="es-PE"/>
              </w:rPr>
            </w:pPr>
            <w:r w:rsidRPr="009A3F5A">
              <w:rPr>
                <w:rFonts w:asciiTheme="majorHAnsi" w:hAnsiTheme="majorHAnsi" w:cstheme="majorHAnsi"/>
                <w:b/>
                <w:bCs/>
                <w:sz w:val="18"/>
                <w:szCs w:val="18"/>
                <w:lang w:eastAsia="es-PE"/>
              </w:rPr>
              <w:t>Partida Registral</w:t>
            </w:r>
          </w:p>
        </w:tc>
        <w:tc>
          <w:tcPr>
            <w:tcW w:w="1134" w:type="dxa"/>
            <w:vMerge w:val="restart"/>
            <w:shd w:val="clear" w:color="auto" w:fill="D9E2F3" w:themeFill="accent1" w:themeFillTint="33"/>
            <w:vAlign w:val="center"/>
          </w:tcPr>
          <w:p w14:paraId="58195B46" w14:textId="77777777" w:rsidR="006245E4" w:rsidRPr="009A3F5A" w:rsidRDefault="006245E4" w:rsidP="00E410BC">
            <w:pPr>
              <w:spacing w:after="0"/>
              <w:jc w:val="center"/>
              <w:rPr>
                <w:rFonts w:asciiTheme="majorHAnsi" w:hAnsiTheme="majorHAnsi" w:cstheme="majorHAnsi"/>
                <w:b/>
                <w:bCs/>
                <w:sz w:val="18"/>
                <w:szCs w:val="18"/>
                <w:lang w:eastAsia="es-PE"/>
              </w:rPr>
            </w:pPr>
            <w:r w:rsidRPr="009A3F5A">
              <w:rPr>
                <w:rFonts w:asciiTheme="majorHAnsi" w:hAnsiTheme="majorHAnsi" w:cstheme="majorHAnsi"/>
                <w:b/>
                <w:bCs/>
                <w:sz w:val="18"/>
                <w:szCs w:val="18"/>
                <w:lang w:eastAsia="es-PE"/>
              </w:rPr>
              <w:t>RUC</w:t>
            </w:r>
          </w:p>
        </w:tc>
        <w:tc>
          <w:tcPr>
            <w:tcW w:w="1417" w:type="dxa"/>
            <w:vMerge w:val="restart"/>
            <w:shd w:val="clear" w:color="auto" w:fill="D9E2F3" w:themeFill="accent1" w:themeFillTint="33"/>
            <w:vAlign w:val="center"/>
          </w:tcPr>
          <w:p w14:paraId="5FCF79D3" w14:textId="77777777" w:rsidR="006245E4" w:rsidRPr="009A3F5A" w:rsidRDefault="006245E4" w:rsidP="00E410BC">
            <w:pPr>
              <w:spacing w:after="0"/>
              <w:jc w:val="center"/>
              <w:rPr>
                <w:rFonts w:asciiTheme="majorHAnsi" w:hAnsiTheme="majorHAnsi" w:cstheme="majorHAnsi"/>
                <w:b/>
                <w:bCs/>
                <w:sz w:val="18"/>
                <w:szCs w:val="18"/>
                <w:lang w:eastAsia="es-PE"/>
              </w:rPr>
            </w:pPr>
            <w:r w:rsidRPr="009A3F5A">
              <w:rPr>
                <w:rFonts w:asciiTheme="majorHAnsi" w:hAnsiTheme="majorHAnsi" w:cstheme="majorHAnsi"/>
                <w:b/>
                <w:bCs/>
                <w:sz w:val="18"/>
                <w:szCs w:val="18"/>
                <w:lang w:eastAsia="es-PE"/>
              </w:rPr>
              <w:t>Actividad</w:t>
            </w:r>
          </w:p>
        </w:tc>
        <w:tc>
          <w:tcPr>
            <w:tcW w:w="3418" w:type="dxa"/>
            <w:gridSpan w:val="5"/>
            <w:shd w:val="clear" w:color="auto" w:fill="D9E2F3" w:themeFill="accent1" w:themeFillTint="33"/>
            <w:vAlign w:val="center"/>
          </w:tcPr>
          <w:p w14:paraId="358174FC" w14:textId="77777777" w:rsidR="006245E4" w:rsidRPr="009A3F5A" w:rsidRDefault="006245E4" w:rsidP="00E410BC">
            <w:pPr>
              <w:spacing w:after="0"/>
              <w:jc w:val="center"/>
              <w:rPr>
                <w:rFonts w:asciiTheme="majorHAnsi" w:hAnsiTheme="majorHAnsi" w:cstheme="majorHAnsi"/>
                <w:b/>
                <w:bCs/>
                <w:sz w:val="18"/>
                <w:szCs w:val="18"/>
                <w:lang w:eastAsia="es-PE"/>
              </w:rPr>
            </w:pPr>
            <w:r w:rsidRPr="009A3F5A">
              <w:rPr>
                <w:rFonts w:asciiTheme="majorHAnsi" w:hAnsiTheme="majorHAnsi" w:cstheme="majorHAnsi"/>
                <w:b/>
                <w:bCs/>
                <w:sz w:val="18"/>
                <w:szCs w:val="18"/>
                <w:lang w:eastAsia="es-PE"/>
              </w:rPr>
              <w:t>N° de Familias Participantes</w:t>
            </w:r>
          </w:p>
        </w:tc>
      </w:tr>
      <w:tr w:rsidR="006245E4" w:rsidRPr="009A3F5A" w14:paraId="5A01F4A5" w14:textId="77777777" w:rsidTr="0071395F">
        <w:trPr>
          <w:trHeight w:val="135"/>
          <w:jc w:val="center"/>
        </w:trPr>
        <w:tc>
          <w:tcPr>
            <w:tcW w:w="469" w:type="dxa"/>
            <w:vMerge/>
            <w:shd w:val="clear" w:color="auto" w:fill="D9E2F3" w:themeFill="accent1" w:themeFillTint="33"/>
            <w:vAlign w:val="center"/>
            <w:hideMark/>
          </w:tcPr>
          <w:p w14:paraId="20CCE7DF" w14:textId="77777777" w:rsidR="006245E4" w:rsidRPr="009A3F5A" w:rsidRDefault="006245E4" w:rsidP="00E410BC">
            <w:pPr>
              <w:spacing w:after="0"/>
              <w:jc w:val="center"/>
              <w:rPr>
                <w:rFonts w:asciiTheme="majorHAnsi" w:hAnsiTheme="majorHAnsi" w:cstheme="majorHAnsi"/>
                <w:b/>
                <w:bCs/>
                <w:sz w:val="18"/>
                <w:szCs w:val="18"/>
                <w:lang w:eastAsia="es-PE"/>
              </w:rPr>
            </w:pPr>
          </w:p>
        </w:tc>
        <w:tc>
          <w:tcPr>
            <w:tcW w:w="2847" w:type="dxa"/>
            <w:vMerge/>
            <w:shd w:val="clear" w:color="auto" w:fill="D9E2F3" w:themeFill="accent1" w:themeFillTint="33"/>
            <w:vAlign w:val="center"/>
            <w:hideMark/>
          </w:tcPr>
          <w:p w14:paraId="6FE82356" w14:textId="77777777" w:rsidR="006245E4" w:rsidRPr="009A3F5A" w:rsidRDefault="006245E4" w:rsidP="00E410BC">
            <w:pPr>
              <w:spacing w:after="0"/>
              <w:jc w:val="center"/>
              <w:rPr>
                <w:rFonts w:asciiTheme="majorHAnsi" w:hAnsiTheme="majorHAnsi" w:cstheme="majorHAnsi"/>
                <w:b/>
                <w:bCs/>
                <w:sz w:val="18"/>
                <w:szCs w:val="18"/>
                <w:lang w:eastAsia="es-PE"/>
              </w:rPr>
            </w:pPr>
          </w:p>
        </w:tc>
        <w:tc>
          <w:tcPr>
            <w:tcW w:w="721" w:type="dxa"/>
            <w:vMerge/>
            <w:shd w:val="clear" w:color="auto" w:fill="D9E2F3" w:themeFill="accent1" w:themeFillTint="33"/>
            <w:vAlign w:val="center"/>
          </w:tcPr>
          <w:p w14:paraId="37A08577" w14:textId="77777777" w:rsidR="006245E4" w:rsidRPr="009A3F5A" w:rsidRDefault="006245E4" w:rsidP="00E410BC">
            <w:pPr>
              <w:spacing w:after="0"/>
              <w:jc w:val="center"/>
              <w:rPr>
                <w:rFonts w:asciiTheme="majorHAnsi" w:hAnsiTheme="majorHAnsi" w:cstheme="majorHAnsi"/>
                <w:b/>
                <w:bCs/>
                <w:sz w:val="18"/>
                <w:szCs w:val="18"/>
                <w:lang w:eastAsia="es-PE"/>
              </w:rPr>
            </w:pPr>
          </w:p>
        </w:tc>
        <w:tc>
          <w:tcPr>
            <w:tcW w:w="920" w:type="dxa"/>
            <w:vMerge/>
            <w:shd w:val="clear" w:color="auto" w:fill="D9E2F3" w:themeFill="accent1" w:themeFillTint="33"/>
            <w:vAlign w:val="center"/>
          </w:tcPr>
          <w:p w14:paraId="242CFD60" w14:textId="77777777" w:rsidR="006245E4" w:rsidRPr="009A3F5A" w:rsidRDefault="006245E4" w:rsidP="00E410BC">
            <w:pPr>
              <w:spacing w:after="0"/>
              <w:jc w:val="center"/>
              <w:rPr>
                <w:rFonts w:asciiTheme="majorHAnsi" w:hAnsiTheme="majorHAnsi" w:cstheme="majorHAnsi"/>
                <w:b/>
                <w:bCs/>
                <w:sz w:val="18"/>
                <w:szCs w:val="18"/>
                <w:lang w:eastAsia="es-PE"/>
              </w:rPr>
            </w:pPr>
          </w:p>
        </w:tc>
        <w:tc>
          <w:tcPr>
            <w:tcW w:w="1134" w:type="dxa"/>
            <w:vMerge/>
            <w:shd w:val="clear" w:color="auto" w:fill="D9E2F3" w:themeFill="accent1" w:themeFillTint="33"/>
            <w:vAlign w:val="center"/>
          </w:tcPr>
          <w:p w14:paraId="6D0108DD" w14:textId="77777777" w:rsidR="006245E4" w:rsidRPr="009A3F5A" w:rsidRDefault="006245E4" w:rsidP="00E410BC">
            <w:pPr>
              <w:spacing w:after="0"/>
              <w:jc w:val="center"/>
              <w:rPr>
                <w:rFonts w:asciiTheme="majorHAnsi" w:hAnsiTheme="majorHAnsi" w:cstheme="majorHAnsi"/>
                <w:b/>
                <w:bCs/>
                <w:sz w:val="18"/>
                <w:szCs w:val="18"/>
                <w:lang w:eastAsia="es-PE"/>
              </w:rPr>
            </w:pPr>
          </w:p>
        </w:tc>
        <w:tc>
          <w:tcPr>
            <w:tcW w:w="1417" w:type="dxa"/>
            <w:vMerge/>
            <w:shd w:val="clear" w:color="auto" w:fill="D9E2F3" w:themeFill="accent1" w:themeFillTint="33"/>
            <w:vAlign w:val="center"/>
            <w:hideMark/>
          </w:tcPr>
          <w:p w14:paraId="5BBE00F1" w14:textId="77777777" w:rsidR="006245E4" w:rsidRPr="009A3F5A" w:rsidRDefault="006245E4" w:rsidP="00E410BC">
            <w:pPr>
              <w:spacing w:after="0"/>
              <w:jc w:val="center"/>
              <w:rPr>
                <w:rFonts w:asciiTheme="majorHAnsi" w:hAnsiTheme="majorHAnsi" w:cstheme="majorHAnsi"/>
                <w:b/>
                <w:bCs/>
                <w:sz w:val="18"/>
                <w:szCs w:val="18"/>
                <w:lang w:eastAsia="es-PE"/>
              </w:rPr>
            </w:pPr>
          </w:p>
        </w:tc>
        <w:tc>
          <w:tcPr>
            <w:tcW w:w="1387" w:type="dxa"/>
            <w:gridSpan w:val="2"/>
            <w:shd w:val="clear" w:color="auto" w:fill="D9E2F3" w:themeFill="accent1" w:themeFillTint="33"/>
            <w:vAlign w:val="center"/>
          </w:tcPr>
          <w:p w14:paraId="233704BB" w14:textId="77777777" w:rsidR="006245E4" w:rsidRPr="009A3F5A" w:rsidRDefault="006245E4" w:rsidP="00E410BC">
            <w:pPr>
              <w:spacing w:after="0"/>
              <w:jc w:val="center"/>
              <w:rPr>
                <w:rFonts w:asciiTheme="majorHAnsi" w:hAnsiTheme="majorHAnsi" w:cstheme="majorHAnsi"/>
                <w:b/>
                <w:bCs/>
                <w:sz w:val="18"/>
                <w:szCs w:val="18"/>
                <w:lang w:eastAsia="es-PE"/>
              </w:rPr>
            </w:pPr>
            <w:r>
              <w:rPr>
                <w:rFonts w:asciiTheme="majorHAnsi" w:hAnsiTheme="majorHAnsi" w:cstheme="majorHAnsi"/>
                <w:b/>
                <w:bCs/>
                <w:sz w:val="18"/>
                <w:szCs w:val="18"/>
                <w:lang w:eastAsia="es-PE"/>
              </w:rPr>
              <w:t>JOVENES</w:t>
            </w:r>
          </w:p>
        </w:tc>
        <w:tc>
          <w:tcPr>
            <w:tcW w:w="1246" w:type="dxa"/>
            <w:gridSpan w:val="2"/>
            <w:shd w:val="clear" w:color="auto" w:fill="D9E2F3" w:themeFill="accent1" w:themeFillTint="33"/>
            <w:vAlign w:val="center"/>
          </w:tcPr>
          <w:p w14:paraId="10BD31FC" w14:textId="77777777" w:rsidR="006245E4" w:rsidRPr="009A3F5A" w:rsidRDefault="006245E4" w:rsidP="00E410BC">
            <w:pPr>
              <w:spacing w:after="0"/>
              <w:jc w:val="center"/>
              <w:rPr>
                <w:rFonts w:asciiTheme="majorHAnsi" w:hAnsiTheme="majorHAnsi" w:cstheme="majorHAnsi"/>
                <w:b/>
                <w:bCs/>
                <w:sz w:val="18"/>
                <w:szCs w:val="18"/>
                <w:lang w:eastAsia="es-PE"/>
              </w:rPr>
            </w:pPr>
            <w:r>
              <w:rPr>
                <w:rFonts w:asciiTheme="majorHAnsi" w:hAnsiTheme="majorHAnsi" w:cstheme="majorHAnsi"/>
                <w:b/>
                <w:bCs/>
                <w:sz w:val="18"/>
                <w:szCs w:val="18"/>
                <w:lang w:eastAsia="es-PE"/>
              </w:rPr>
              <w:t>ADULTOS</w:t>
            </w:r>
          </w:p>
        </w:tc>
        <w:tc>
          <w:tcPr>
            <w:tcW w:w="785" w:type="dxa"/>
            <w:vMerge w:val="restart"/>
            <w:shd w:val="clear" w:color="auto" w:fill="D9E2F3" w:themeFill="accent1" w:themeFillTint="33"/>
            <w:vAlign w:val="center"/>
            <w:hideMark/>
          </w:tcPr>
          <w:p w14:paraId="45333EED" w14:textId="77777777" w:rsidR="006245E4" w:rsidRPr="009A3F5A" w:rsidRDefault="006245E4" w:rsidP="00E410BC">
            <w:pPr>
              <w:spacing w:after="0"/>
              <w:jc w:val="center"/>
              <w:rPr>
                <w:rFonts w:asciiTheme="majorHAnsi" w:hAnsiTheme="majorHAnsi" w:cstheme="majorHAnsi"/>
                <w:b/>
                <w:bCs/>
                <w:sz w:val="18"/>
                <w:szCs w:val="18"/>
                <w:lang w:eastAsia="es-PE"/>
              </w:rPr>
            </w:pPr>
            <w:r w:rsidRPr="009A3F5A">
              <w:rPr>
                <w:rFonts w:asciiTheme="majorHAnsi" w:hAnsiTheme="majorHAnsi" w:cstheme="majorHAnsi"/>
                <w:b/>
                <w:bCs/>
                <w:sz w:val="18"/>
                <w:szCs w:val="18"/>
                <w:lang w:eastAsia="es-PE"/>
              </w:rPr>
              <w:t>Total</w:t>
            </w:r>
          </w:p>
        </w:tc>
      </w:tr>
      <w:tr w:rsidR="006245E4" w:rsidRPr="009A3F5A" w14:paraId="09AEA722" w14:textId="77777777" w:rsidTr="0071395F">
        <w:trPr>
          <w:trHeight w:val="60"/>
          <w:jc w:val="center"/>
        </w:trPr>
        <w:tc>
          <w:tcPr>
            <w:tcW w:w="469" w:type="dxa"/>
            <w:vMerge/>
            <w:shd w:val="clear" w:color="auto" w:fill="D9E2F3" w:themeFill="accent1" w:themeFillTint="33"/>
            <w:vAlign w:val="center"/>
          </w:tcPr>
          <w:p w14:paraId="18134306" w14:textId="77777777" w:rsidR="006245E4" w:rsidRPr="009A3F5A" w:rsidRDefault="006245E4" w:rsidP="00E410BC">
            <w:pPr>
              <w:spacing w:after="0"/>
              <w:jc w:val="center"/>
              <w:rPr>
                <w:rFonts w:asciiTheme="majorHAnsi" w:hAnsiTheme="majorHAnsi" w:cstheme="majorHAnsi"/>
                <w:b/>
                <w:bCs/>
                <w:sz w:val="18"/>
                <w:szCs w:val="18"/>
                <w:lang w:eastAsia="es-PE"/>
              </w:rPr>
            </w:pPr>
          </w:p>
        </w:tc>
        <w:tc>
          <w:tcPr>
            <w:tcW w:w="2847" w:type="dxa"/>
            <w:vMerge/>
            <w:shd w:val="clear" w:color="auto" w:fill="D9E2F3" w:themeFill="accent1" w:themeFillTint="33"/>
            <w:vAlign w:val="center"/>
          </w:tcPr>
          <w:p w14:paraId="35FEF1EE" w14:textId="77777777" w:rsidR="006245E4" w:rsidRPr="009A3F5A" w:rsidRDefault="006245E4" w:rsidP="00E410BC">
            <w:pPr>
              <w:spacing w:after="0"/>
              <w:jc w:val="center"/>
              <w:rPr>
                <w:rFonts w:asciiTheme="majorHAnsi" w:hAnsiTheme="majorHAnsi" w:cstheme="majorHAnsi"/>
                <w:b/>
                <w:bCs/>
                <w:sz w:val="18"/>
                <w:szCs w:val="18"/>
                <w:lang w:eastAsia="es-PE"/>
              </w:rPr>
            </w:pPr>
          </w:p>
        </w:tc>
        <w:tc>
          <w:tcPr>
            <w:tcW w:w="721" w:type="dxa"/>
            <w:vMerge/>
            <w:shd w:val="clear" w:color="auto" w:fill="D9E2F3" w:themeFill="accent1" w:themeFillTint="33"/>
            <w:vAlign w:val="center"/>
          </w:tcPr>
          <w:p w14:paraId="10940C82" w14:textId="77777777" w:rsidR="006245E4" w:rsidRPr="009A3F5A" w:rsidRDefault="006245E4" w:rsidP="00E410BC">
            <w:pPr>
              <w:spacing w:after="0"/>
              <w:jc w:val="center"/>
              <w:rPr>
                <w:rFonts w:asciiTheme="majorHAnsi" w:hAnsiTheme="majorHAnsi" w:cstheme="majorHAnsi"/>
                <w:b/>
                <w:bCs/>
                <w:sz w:val="18"/>
                <w:szCs w:val="18"/>
                <w:lang w:eastAsia="es-PE"/>
              </w:rPr>
            </w:pPr>
          </w:p>
        </w:tc>
        <w:tc>
          <w:tcPr>
            <w:tcW w:w="920" w:type="dxa"/>
            <w:vMerge/>
            <w:shd w:val="clear" w:color="auto" w:fill="D9E2F3" w:themeFill="accent1" w:themeFillTint="33"/>
            <w:vAlign w:val="center"/>
          </w:tcPr>
          <w:p w14:paraId="1AB090ED" w14:textId="77777777" w:rsidR="006245E4" w:rsidRPr="009A3F5A" w:rsidRDefault="006245E4" w:rsidP="00E410BC">
            <w:pPr>
              <w:spacing w:after="0"/>
              <w:jc w:val="center"/>
              <w:rPr>
                <w:rFonts w:asciiTheme="majorHAnsi" w:hAnsiTheme="majorHAnsi" w:cstheme="majorHAnsi"/>
                <w:b/>
                <w:bCs/>
                <w:sz w:val="18"/>
                <w:szCs w:val="18"/>
                <w:lang w:eastAsia="es-PE"/>
              </w:rPr>
            </w:pPr>
          </w:p>
        </w:tc>
        <w:tc>
          <w:tcPr>
            <w:tcW w:w="1134" w:type="dxa"/>
            <w:vMerge/>
            <w:shd w:val="clear" w:color="auto" w:fill="D9E2F3" w:themeFill="accent1" w:themeFillTint="33"/>
            <w:vAlign w:val="center"/>
          </w:tcPr>
          <w:p w14:paraId="02B48255" w14:textId="77777777" w:rsidR="006245E4" w:rsidRPr="009A3F5A" w:rsidRDefault="006245E4" w:rsidP="00E410BC">
            <w:pPr>
              <w:spacing w:after="0"/>
              <w:jc w:val="center"/>
              <w:rPr>
                <w:rFonts w:asciiTheme="majorHAnsi" w:hAnsiTheme="majorHAnsi" w:cstheme="majorHAnsi"/>
                <w:b/>
                <w:bCs/>
                <w:sz w:val="18"/>
                <w:szCs w:val="18"/>
                <w:lang w:eastAsia="es-PE"/>
              </w:rPr>
            </w:pPr>
          </w:p>
        </w:tc>
        <w:tc>
          <w:tcPr>
            <w:tcW w:w="1417" w:type="dxa"/>
            <w:vMerge/>
            <w:shd w:val="clear" w:color="auto" w:fill="D9E2F3" w:themeFill="accent1" w:themeFillTint="33"/>
            <w:vAlign w:val="center"/>
          </w:tcPr>
          <w:p w14:paraId="61F8AD20" w14:textId="77777777" w:rsidR="006245E4" w:rsidRPr="009A3F5A" w:rsidRDefault="006245E4" w:rsidP="00E410BC">
            <w:pPr>
              <w:spacing w:after="0"/>
              <w:jc w:val="center"/>
              <w:rPr>
                <w:rFonts w:asciiTheme="majorHAnsi" w:hAnsiTheme="majorHAnsi" w:cstheme="majorHAnsi"/>
                <w:b/>
                <w:bCs/>
                <w:sz w:val="18"/>
                <w:szCs w:val="18"/>
                <w:lang w:eastAsia="es-PE"/>
              </w:rPr>
            </w:pPr>
          </w:p>
        </w:tc>
        <w:tc>
          <w:tcPr>
            <w:tcW w:w="764" w:type="dxa"/>
            <w:shd w:val="clear" w:color="auto" w:fill="D9E2F3" w:themeFill="accent1" w:themeFillTint="33"/>
            <w:vAlign w:val="center"/>
          </w:tcPr>
          <w:p w14:paraId="1C1691F3" w14:textId="77777777" w:rsidR="006245E4" w:rsidRPr="009A3F5A" w:rsidRDefault="006245E4" w:rsidP="00E410BC">
            <w:pPr>
              <w:spacing w:after="0"/>
              <w:jc w:val="center"/>
              <w:rPr>
                <w:rFonts w:asciiTheme="majorHAnsi" w:hAnsiTheme="majorHAnsi" w:cstheme="majorHAnsi"/>
                <w:b/>
                <w:bCs/>
                <w:sz w:val="18"/>
                <w:szCs w:val="18"/>
                <w:lang w:eastAsia="es-PE"/>
              </w:rPr>
            </w:pPr>
            <w:r>
              <w:rPr>
                <w:rFonts w:asciiTheme="majorHAnsi" w:hAnsiTheme="majorHAnsi" w:cstheme="majorHAnsi"/>
                <w:b/>
                <w:bCs/>
                <w:sz w:val="18"/>
                <w:szCs w:val="18"/>
                <w:lang w:eastAsia="es-PE"/>
              </w:rPr>
              <w:t>F</w:t>
            </w:r>
          </w:p>
        </w:tc>
        <w:tc>
          <w:tcPr>
            <w:tcW w:w="623" w:type="dxa"/>
            <w:shd w:val="clear" w:color="auto" w:fill="D9E2F3" w:themeFill="accent1" w:themeFillTint="33"/>
            <w:vAlign w:val="center"/>
          </w:tcPr>
          <w:p w14:paraId="28E9E248" w14:textId="77777777" w:rsidR="006245E4" w:rsidRPr="009A3F5A" w:rsidRDefault="006245E4" w:rsidP="00E410BC">
            <w:pPr>
              <w:spacing w:after="0"/>
              <w:jc w:val="center"/>
              <w:rPr>
                <w:rFonts w:asciiTheme="majorHAnsi" w:hAnsiTheme="majorHAnsi" w:cstheme="majorHAnsi"/>
                <w:b/>
                <w:bCs/>
                <w:sz w:val="18"/>
                <w:szCs w:val="18"/>
                <w:lang w:eastAsia="es-PE"/>
              </w:rPr>
            </w:pPr>
            <w:r>
              <w:rPr>
                <w:rFonts w:asciiTheme="majorHAnsi" w:hAnsiTheme="majorHAnsi" w:cstheme="majorHAnsi"/>
                <w:b/>
                <w:bCs/>
                <w:sz w:val="18"/>
                <w:szCs w:val="18"/>
                <w:lang w:eastAsia="es-PE"/>
              </w:rPr>
              <w:t>M</w:t>
            </w:r>
          </w:p>
        </w:tc>
        <w:tc>
          <w:tcPr>
            <w:tcW w:w="623" w:type="dxa"/>
            <w:shd w:val="clear" w:color="auto" w:fill="D9E2F3" w:themeFill="accent1" w:themeFillTint="33"/>
            <w:vAlign w:val="center"/>
          </w:tcPr>
          <w:p w14:paraId="2F9AB72E" w14:textId="77777777" w:rsidR="006245E4" w:rsidRPr="009A3F5A" w:rsidRDefault="006245E4" w:rsidP="00E410BC">
            <w:pPr>
              <w:spacing w:after="0"/>
              <w:jc w:val="center"/>
              <w:rPr>
                <w:rFonts w:asciiTheme="majorHAnsi" w:hAnsiTheme="majorHAnsi" w:cstheme="majorHAnsi"/>
                <w:b/>
                <w:bCs/>
                <w:sz w:val="18"/>
                <w:szCs w:val="18"/>
                <w:lang w:eastAsia="es-PE"/>
              </w:rPr>
            </w:pPr>
            <w:r>
              <w:rPr>
                <w:rFonts w:asciiTheme="majorHAnsi" w:hAnsiTheme="majorHAnsi" w:cstheme="majorHAnsi"/>
                <w:b/>
                <w:bCs/>
                <w:sz w:val="18"/>
                <w:szCs w:val="18"/>
                <w:lang w:eastAsia="es-PE"/>
              </w:rPr>
              <w:t>F</w:t>
            </w:r>
          </w:p>
        </w:tc>
        <w:tc>
          <w:tcPr>
            <w:tcW w:w="623" w:type="dxa"/>
            <w:shd w:val="clear" w:color="auto" w:fill="D9E2F3" w:themeFill="accent1" w:themeFillTint="33"/>
            <w:vAlign w:val="center"/>
          </w:tcPr>
          <w:p w14:paraId="5D721D13" w14:textId="77777777" w:rsidR="006245E4" w:rsidRPr="009A3F5A" w:rsidRDefault="006245E4" w:rsidP="00E410BC">
            <w:pPr>
              <w:spacing w:after="0"/>
              <w:jc w:val="center"/>
              <w:rPr>
                <w:rFonts w:asciiTheme="majorHAnsi" w:hAnsiTheme="majorHAnsi" w:cstheme="majorHAnsi"/>
                <w:b/>
                <w:bCs/>
                <w:sz w:val="18"/>
                <w:szCs w:val="18"/>
                <w:lang w:eastAsia="es-PE"/>
              </w:rPr>
            </w:pPr>
            <w:r>
              <w:rPr>
                <w:rFonts w:asciiTheme="majorHAnsi" w:hAnsiTheme="majorHAnsi" w:cstheme="majorHAnsi"/>
                <w:b/>
                <w:bCs/>
                <w:sz w:val="18"/>
                <w:szCs w:val="18"/>
                <w:lang w:eastAsia="es-PE"/>
              </w:rPr>
              <w:t>M</w:t>
            </w:r>
          </w:p>
        </w:tc>
        <w:tc>
          <w:tcPr>
            <w:tcW w:w="785" w:type="dxa"/>
            <w:vMerge/>
            <w:shd w:val="clear" w:color="auto" w:fill="D9E2F3" w:themeFill="accent1" w:themeFillTint="33"/>
            <w:vAlign w:val="center"/>
          </w:tcPr>
          <w:p w14:paraId="7DD25909" w14:textId="77777777" w:rsidR="006245E4" w:rsidRPr="009A3F5A" w:rsidRDefault="006245E4" w:rsidP="00E410BC">
            <w:pPr>
              <w:spacing w:after="0"/>
              <w:jc w:val="center"/>
              <w:rPr>
                <w:rFonts w:asciiTheme="majorHAnsi" w:hAnsiTheme="majorHAnsi" w:cstheme="majorHAnsi"/>
                <w:b/>
                <w:bCs/>
                <w:sz w:val="18"/>
                <w:szCs w:val="18"/>
                <w:lang w:eastAsia="es-PE"/>
              </w:rPr>
            </w:pPr>
          </w:p>
        </w:tc>
      </w:tr>
      <w:tr w:rsidR="006245E4" w:rsidRPr="009A3F5A" w14:paraId="1C6D1417" w14:textId="77777777" w:rsidTr="00E410BC">
        <w:trPr>
          <w:trHeight w:val="753"/>
          <w:jc w:val="center"/>
        </w:trPr>
        <w:tc>
          <w:tcPr>
            <w:tcW w:w="469" w:type="dxa"/>
            <w:shd w:val="clear" w:color="auto" w:fill="auto"/>
            <w:vAlign w:val="center"/>
          </w:tcPr>
          <w:p w14:paraId="0C4E7662" w14:textId="77777777" w:rsidR="006245E4" w:rsidRPr="006F7B00" w:rsidRDefault="006245E4" w:rsidP="00E410BC">
            <w:pPr>
              <w:spacing w:after="0"/>
              <w:jc w:val="center"/>
              <w:rPr>
                <w:rFonts w:eastAsia="Calibri" w:cstheme="minorHAnsi"/>
                <w:sz w:val="16"/>
                <w:szCs w:val="16"/>
              </w:rPr>
            </w:pPr>
            <w:r w:rsidRPr="006F7B00">
              <w:rPr>
                <w:rFonts w:eastAsia="Calibri" w:cstheme="minorHAnsi"/>
                <w:sz w:val="16"/>
                <w:szCs w:val="16"/>
              </w:rPr>
              <w:t>1</w:t>
            </w:r>
          </w:p>
        </w:tc>
        <w:tc>
          <w:tcPr>
            <w:tcW w:w="2847" w:type="dxa"/>
            <w:shd w:val="clear" w:color="auto" w:fill="auto"/>
            <w:vAlign w:val="center"/>
            <w:hideMark/>
          </w:tcPr>
          <w:p w14:paraId="39203577" w14:textId="77777777" w:rsidR="006245E4" w:rsidRPr="006F7B00" w:rsidRDefault="006245E4" w:rsidP="00E410BC">
            <w:pPr>
              <w:spacing w:after="0"/>
              <w:rPr>
                <w:rFonts w:eastAsia="Calibri" w:cstheme="minorHAnsi"/>
                <w:sz w:val="16"/>
                <w:szCs w:val="16"/>
              </w:rPr>
            </w:pPr>
            <w:r w:rsidRPr="006F7B00">
              <w:rPr>
                <w:rFonts w:cstheme="minorHAnsi"/>
                <w:sz w:val="16"/>
                <w:szCs w:val="16"/>
              </w:rPr>
              <w:t>ASOCIACION DE PRODUCTORES AGROPECUARIOS, AGROECOLOGICOS Y ARTESANIA, VIRGEN DEL BUEN REPOSO (OPP LIDER).</w:t>
            </w:r>
          </w:p>
        </w:tc>
        <w:tc>
          <w:tcPr>
            <w:tcW w:w="721" w:type="dxa"/>
            <w:vAlign w:val="center"/>
          </w:tcPr>
          <w:p w14:paraId="23AFE1FC" w14:textId="77777777" w:rsidR="006245E4" w:rsidRPr="006F7B00" w:rsidRDefault="006245E4" w:rsidP="00E410BC">
            <w:pPr>
              <w:spacing w:after="0"/>
              <w:jc w:val="center"/>
              <w:rPr>
                <w:rFonts w:eastAsia="Calibri" w:cstheme="minorHAnsi"/>
                <w:sz w:val="16"/>
                <w:szCs w:val="16"/>
              </w:rPr>
            </w:pPr>
            <w:r w:rsidRPr="006F7B00">
              <w:rPr>
                <w:rFonts w:eastAsia="Calibri" w:cstheme="minorHAnsi"/>
                <w:sz w:val="16"/>
                <w:szCs w:val="16"/>
              </w:rPr>
              <w:t>OPP</w:t>
            </w:r>
          </w:p>
        </w:tc>
        <w:tc>
          <w:tcPr>
            <w:tcW w:w="920" w:type="dxa"/>
            <w:vAlign w:val="center"/>
          </w:tcPr>
          <w:p w14:paraId="2D7D4C87" w14:textId="77777777" w:rsidR="006245E4" w:rsidRPr="006F7B00" w:rsidRDefault="006245E4" w:rsidP="00E410BC">
            <w:pPr>
              <w:spacing w:after="0"/>
              <w:jc w:val="center"/>
              <w:rPr>
                <w:rFonts w:eastAsia="Calibri" w:cstheme="minorHAnsi"/>
                <w:sz w:val="16"/>
                <w:szCs w:val="16"/>
              </w:rPr>
            </w:pPr>
            <w:r w:rsidRPr="006F7B00">
              <w:rPr>
                <w:rFonts w:cstheme="minorHAnsi"/>
                <w:color w:val="212529"/>
                <w:sz w:val="16"/>
                <w:szCs w:val="16"/>
              </w:rPr>
              <w:t>11098065</w:t>
            </w:r>
          </w:p>
        </w:tc>
        <w:tc>
          <w:tcPr>
            <w:tcW w:w="1134" w:type="dxa"/>
            <w:vAlign w:val="center"/>
          </w:tcPr>
          <w:p w14:paraId="3AED9190" w14:textId="77777777" w:rsidR="006245E4" w:rsidRPr="006F7B00" w:rsidRDefault="006245E4" w:rsidP="00E410BC">
            <w:pPr>
              <w:spacing w:after="0"/>
              <w:jc w:val="center"/>
              <w:rPr>
                <w:rFonts w:eastAsia="Calibri" w:cstheme="minorHAnsi"/>
                <w:sz w:val="16"/>
                <w:szCs w:val="16"/>
              </w:rPr>
            </w:pPr>
            <w:r w:rsidRPr="006F7B00">
              <w:rPr>
                <w:rFonts w:cstheme="minorHAnsi"/>
                <w:color w:val="212529"/>
                <w:sz w:val="16"/>
                <w:szCs w:val="16"/>
              </w:rPr>
              <w:t>20600339461</w:t>
            </w:r>
          </w:p>
        </w:tc>
        <w:tc>
          <w:tcPr>
            <w:tcW w:w="1417" w:type="dxa"/>
            <w:shd w:val="clear" w:color="auto" w:fill="auto"/>
            <w:vAlign w:val="center"/>
          </w:tcPr>
          <w:p w14:paraId="46F615D5" w14:textId="77777777" w:rsidR="006245E4" w:rsidRPr="006F7B00" w:rsidRDefault="006245E4" w:rsidP="00E410BC">
            <w:pPr>
              <w:spacing w:after="0"/>
              <w:jc w:val="center"/>
              <w:rPr>
                <w:rFonts w:eastAsia="Calibri" w:cstheme="minorHAnsi"/>
                <w:sz w:val="16"/>
                <w:szCs w:val="16"/>
              </w:rPr>
            </w:pPr>
            <w:r w:rsidRPr="006F7B00">
              <w:rPr>
                <w:rFonts w:eastAsia="Calibri" w:cstheme="minorHAnsi"/>
                <w:sz w:val="16"/>
                <w:szCs w:val="16"/>
              </w:rPr>
              <w:t>Crianza de animales menores (Cuyes)</w:t>
            </w:r>
          </w:p>
        </w:tc>
        <w:tc>
          <w:tcPr>
            <w:tcW w:w="764" w:type="dxa"/>
            <w:vAlign w:val="center"/>
          </w:tcPr>
          <w:p w14:paraId="69B06205" w14:textId="77777777" w:rsidR="006245E4" w:rsidRPr="006F7B00" w:rsidRDefault="006245E4" w:rsidP="00E410BC">
            <w:pPr>
              <w:spacing w:after="0"/>
              <w:jc w:val="center"/>
              <w:rPr>
                <w:rFonts w:eastAsia="Calibri" w:cstheme="minorHAnsi"/>
                <w:sz w:val="16"/>
                <w:szCs w:val="16"/>
              </w:rPr>
            </w:pPr>
            <w:r>
              <w:rPr>
                <w:rFonts w:eastAsia="Calibri" w:cstheme="minorHAnsi"/>
                <w:sz w:val="16"/>
                <w:szCs w:val="16"/>
              </w:rPr>
              <w:t>1</w:t>
            </w:r>
          </w:p>
        </w:tc>
        <w:tc>
          <w:tcPr>
            <w:tcW w:w="623" w:type="dxa"/>
            <w:vAlign w:val="center"/>
          </w:tcPr>
          <w:p w14:paraId="2EAD4B42" w14:textId="77777777" w:rsidR="006245E4" w:rsidRPr="006F7B00" w:rsidRDefault="006245E4" w:rsidP="00E410BC">
            <w:pPr>
              <w:spacing w:after="0"/>
              <w:jc w:val="center"/>
              <w:rPr>
                <w:rFonts w:eastAsia="Calibri" w:cstheme="minorHAnsi"/>
                <w:sz w:val="16"/>
                <w:szCs w:val="16"/>
              </w:rPr>
            </w:pPr>
            <w:r>
              <w:rPr>
                <w:rFonts w:eastAsia="Calibri" w:cstheme="minorHAnsi"/>
                <w:sz w:val="16"/>
                <w:szCs w:val="16"/>
              </w:rPr>
              <w:t>0</w:t>
            </w:r>
          </w:p>
        </w:tc>
        <w:tc>
          <w:tcPr>
            <w:tcW w:w="623" w:type="dxa"/>
            <w:vAlign w:val="center"/>
          </w:tcPr>
          <w:p w14:paraId="492CFCF7" w14:textId="77777777" w:rsidR="006245E4" w:rsidRPr="006F7B00" w:rsidRDefault="006245E4" w:rsidP="00E410BC">
            <w:pPr>
              <w:spacing w:after="0"/>
              <w:jc w:val="center"/>
              <w:rPr>
                <w:rFonts w:eastAsia="Calibri" w:cstheme="minorHAnsi"/>
                <w:sz w:val="16"/>
                <w:szCs w:val="16"/>
              </w:rPr>
            </w:pPr>
            <w:r>
              <w:rPr>
                <w:rFonts w:eastAsia="Calibri" w:cstheme="minorHAnsi"/>
                <w:sz w:val="16"/>
                <w:szCs w:val="16"/>
              </w:rPr>
              <w:t>12</w:t>
            </w:r>
          </w:p>
        </w:tc>
        <w:tc>
          <w:tcPr>
            <w:tcW w:w="623" w:type="dxa"/>
            <w:shd w:val="clear" w:color="auto" w:fill="auto"/>
            <w:vAlign w:val="center"/>
          </w:tcPr>
          <w:p w14:paraId="5DF16F56" w14:textId="77777777" w:rsidR="006245E4" w:rsidRPr="006F7B00" w:rsidRDefault="006245E4" w:rsidP="00E410BC">
            <w:pPr>
              <w:spacing w:after="0"/>
              <w:jc w:val="center"/>
              <w:rPr>
                <w:rFonts w:eastAsia="Calibri" w:cstheme="minorHAnsi"/>
                <w:sz w:val="16"/>
                <w:szCs w:val="16"/>
              </w:rPr>
            </w:pPr>
            <w:r>
              <w:rPr>
                <w:rFonts w:eastAsia="Calibri" w:cstheme="minorHAnsi"/>
                <w:sz w:val="16"/>
                <w:szCs w:val="16"/>
              </w:rPr>
              <w:t>2</w:t>
            </w:r>
          </w:p>
        </w:tc>
        <w:tc>
          <w:tcPr>
            <w:tcW w:w="785" w:type="dxa"/>
            <w:shd w:val="clear" w:color="auto" w:fill="auto"/>
            <w:vAlign w:val="center"/>
          </w:tcPr>
          <w:p w14:paraId="12492DC2" w14:textId="77777777" w:rsidR="006245E4" w:rsidRPr="006F7B00" w:rsidRDefault="006245E4" w:rsidP="00E410BC">
            <w:pPr>
              <w:spacing w:after="0"/>
              <w:jc w:val="center"/>
              <w:rPr>
                <w:rFonts w:eastAsia="Calibri" w:cstheme="minorHAnsi"/>
                <w:sz w:val="16"/>
                <w:szCs w:val="16"/>
              </w:rPr>
            </w:pPr>
            <w:r>
              <w:rPr>
                <w:rFonts w:eastAsia="Calibri" w:cstheme="minorHAnsi"/>
                <w:sz w:val="16"/>
                <w:szCs w:val="16"/>
              </w:rPr>
              <w:t>15</w:t>
            </w:r>
          </w:p>
        </w:tc>
      </w:tr>
      <w:tr w:rsidR="006245E4" w:rsidRPr="009A3F5A" w14:paraId="6F3A2D1B" w14:textId="77777777" w:rsidTr="00E410BC">
        <w:trPr>
          <w:trHeight w:val="565"/>
          <w:jc w:val="center"/>
        </w:trPr>
        <w:tc>
          <w:tcPr>
            <w:tcW w:w="469" w:type="dxa"/>
            <w:shd w:val="clear" w:color="auto" w:fill="auto"/>
            <w:vAlign w:val="center"/>
          </w:tcPr>
          <w:p w14:paraId="1FA87B11" w14:textId="77777777" w:rsidR="006245E4" w:rsidRPr="006F7B00" w:rsidRDefault="006245E4" w:rsidP="00E410BC">
            <w:pPr>
              <w:spacing w:after="0"/>
              <w:jc w:val="center"/>
              <w:rPr>
                <w:rFonts w:eastAsia="Calibri" w:cstheme="minorHAnsi"/>
                <w:sz w:val="16"/>
                <w:szCs w:val="16"/>
              </w:rPr>
            </w:pPr>
            <w:r w:rsidRPr="006F7B00">
              <w:rPr>
                <w:rFonts w:eastAsia="Calibri" w:cstheme="minorHAnsi"/>
                <w:sz w:val="16"/>
                <w:szCs w:val="16"/>
              </w:rPr>
              <w:lastRenderedPageBreak/>
              <w:t>2</w:t>
            </w:r>
          </w:p>
        </w:tc>
        <w:tc>
          <w:tcPr>
            <w:tcW w:w="2847" w:type="dxa"/>
            <w:shd w:val="clear" w:color="auto" w:fill="auto"/>
            <w:vAlign w:val="center"/>
            <w:hideMark/>
          </w:tcPr>
          <w:p w14:paraId="1D86044F" w14:textId="77777777" w:rsidR="006245E4" w:rsidRPr="006F7B00" w:rsidRDefault="006245E4" w:rsidP="00E410BC">
            <w:pPr>
              <w:spacing w:after="0"/>
              <w:rPr>
                <w:rFonts w:eastAsia="Calibri" w:cstheme="minorHAnsi"/>
                <w:sz w:val="16"/>
                <w:szCs w:val="16"/>
              </w:rPr>
            </w:pPr>
            <w:r w:rsidRPr="006F7B00">
              <w:rPr>
                <w:rFonts w:cstheme="minorHAnsi"/>
                <w:sz w:val="16"/>
                <w:szCs w:val="16"/>
              </w:rPr>
              <w:t>ASOCIACION DE PRODUCTORES AGROPECARIOS CHADIN AVANZA PARA DESARROLLO HOY Y SIEMPRE</w:t>
            </w:r>
          </w:p>
        </w:tc>
        <w:tc>
          <w:tcPr>
            <w:tcW w:w="721" w:type="dxa"/>
            <w:vAlign w:val="center"/>
          </w:tcPr>
          <w:p w14:paraId="396008F7" w14:textId="77777777" w:rsidR="006245E4" w:rsidRPr="006F7B00" w:rsidRDefault="006245E4" w:rsidP="00E410BC">
            <w:pPr>
              <w:spacing w:after="0"/>
              <w:jc w:val="center"/>
              <w:rPr>
                <w:rFonts w:eastAsia="Calibri" w:cstheme="minorHAnsi"/>
                <w:sz w:val="16"/>
                <w:szCs w:val="16"/>
              </w:rPr>
            </w:pPr>
            <w:r w:rsidRPr="006F7B00">
              <w:rPr>
                <w:rFonts w:eastAsia="Calibri" w:cstheme="minorHAnsi"/>
                <w:sz w:val="16"/>
                <w:szCs w:val="16"/>
              </w:rPr>
              <w:t>OPP</w:t>
            </w:r>
          </w:p>
        </w:tc>
        <w:tc>
          <w:tcPr>
            <w:tcW w:w="920" w:type="dxa"/>
            <w:vAlign w:val="center"/>
          </w:tcPr>
          <w:p w14:paraId="3444C366" w14:textId="77777777" w:rsidR="006245E4" w:rsidRPr="006F7B00" w:rsidRDefault="006245E4" w:rsidP="00E410BC">
            <w:pPr>
              <w:spacing w:after="0"/>
              <w:jc w:val="center"/>
              <w:rPr>
                <w:rFonts w:eastAsia="Calibri" w:cstheme="minorHAnsi"/>
                <w:sz w:val="16"/>
                <w:szCs w:val="16"/>
              </w:rPr>
            </w:pPr>
            <w:r w:rsidRPr="006F7B00">
              <w:rPr>
                <w:rFonts w:cstheme="minorHAnsi"/>
                <w:color w:val="212529"/>
                <w:sz w:val="16"/>
                <w:szCs w:val="16"/>
              </w:rPr>
              <w:t>11101498</w:t>
            </w:r>
          </w:p>
        </w:tc>
        <w:tc>
          <w:tcPr>
            <w:tcW w:w="1134" w:type="dxa"/>
            <w:vAlign w:val="center"/>
          </w:tcPr>
          <w:p w14:paraId="4D08E776" w14:textId="77777777" w:rsidR="006245E4" w:rsidRPr="006F7B00" w:rsidRDefault="006245E4" w:rsidP="00E410BC">
            <w:pPr>
              <w:spacing w:after="0"/>
              <w:jc w:val="center"/>
              <w:rPr>
                <w:rFonts w:eastAsia="Calibri" w:cstheme="minorHAnsi"/>
                <w:sz w:val="16"/>
                <w:szCs w:val="16"/>
              </w:rPr>
            </w:pPr>
            <w:r w:rsidRPr="006F7B00">
              <w:rPr>
                <w:rFonts w:cstheme="minorHAnsi"/>
                <w:color w:val="212529"/>
                <w:sz w:val="16"/>
                <w:szCs w:val="16"/>
              </w:rPr>
              <w:t>20602100040</w:t>
            </w:r>
          </w:p>
        </w:tc>
        <w:tc>
          <w:tcPr>
            <w:tcW w:w="1417" w:type="dxa"/>
            <w:shd w:val="clear" w:color="auto" w:fill="auto"/>
            <w:vAlign w:val="center"/>
          </w:tcPr>
          <w:p w14:paraId="69A477AD" w14:textId="77777777" w:rsidR="006245E4" w:rsidRPr="006F7B00" w:rsidRDefault="006245E4" w:rsidP="00E410BC">
            <w:pPr>
              <w:spacing w:after="0"/>
              <w:jc w:val="center"/>
              <w:rPr>
                <w:rFonts w:eastAsia="Calibri" w:cstheme="minorHAnsi"/>
                <w:sz w:val="16"/>
                <w:szCs w:val="16"/>
              </w:rPr>
            </w:pPr>
            <w:r w:rsidRPr="006F7B00">
              <w:rPr>
                <w:rFonts w:eastAsia="Calibri" w:cstheme="minorHAnsi"/>
                <w:sz w:val="16"/>
                <w:szCs w:val="16"/>
              </w:rPr>
              <w:t>Crianza de animales menores (Cerdos)</w:t>
            </w:r>
          </w:p>
        </w:tc>
        <w:tc>
          <w:tcPr>
            <w:tcW w:w="764" w:type="dxa"/>
            <w:vAlign w:val="center"/>
          </w:tcPr>
          <w:p w14:paraId="65901192" w14:textId="77777777" w:rsidR="006245E4" w:rsidRPr="006F7B00" w:rsidRDefault="006245E4" w:rsidP="00E410BC">
            <w:pPr>
              <w:spacing w:after="0"/>
              <w:jc w:val="center"/>
              <w:rPr>
                <w:rFonts w:eastAsia="Calibri" w:cstheme="minorHAnsi"/>
                <w:sz w:val="16"/>
                <w:szCs w:val="16"/>
              </w:rPr>
            </w:pPr>
            <w:r>
              <w:rPr>
                <w:rFonts w:eastAsia="Calibri" w:cstheme="minorHAnsi"/>
                <w:sz w:val="16"/>
                <w:szCs w:val="16"/>
              </w:rPr>
              <w:t>0</w:t>
            </w:r>
          </w:p>
        </w:tc>
        <w:tc>
          <w:tcPr>
            <w:tcW w:w="623" w:type="dxa"/>
            <w:vAlign w:val="center"/>
          </w:tcPr>
          <w:p w14:paraId="62FEF331" w14:textId="77777777" w:rsidR="006245E4" w:rsidRPr="006F7B00" w:rsidRDefault="006245E4" w:rsidP="00E410BC">
            <w:pPr>
              <w:spacing w:after="0"/>
              <w:jc w:val="center"/>
              <w:rPr>
                <w:rFonts w:eastAsia="Calibri" w:cstheme="minorHAnsi"/>
                <w:sz w:val="16"/>
                <w:szCs w:val="16"/>
              </w:rPr>
            </w:pPr>
            <w:r>
              <w:rPr>
                <w:rFonts w:eastAsia="Calibri" w:cstheme="minorHAnsi"/>
                <w:sz w:val="16"/>
                <w:szCs w:val="16"/>
              </w:rPr>
              <w:t>1</w:t>
            </w:r>
          </w:p>
        </w:tc>
        <w:tc>
          <w:tcPr>
            <w:tcW w:w="623" w:type="dxa"/>
            <w:vAlign w:val="center"/>
          </w:tcPr>
          <w:p w14:paraId="69C480E1" w14:textId="77777777" w:rsidR="006245E4" w:rsidRPr="006F7B00" w:rsidRDefault="006245E4" w:rsidP="00E410BC">
            <w:pPr>
              <w:spacing w:after="0"/>
              <w:jc w:val="center"/>
              <w:rPr>
                <w:rFonts w:eastAsia="Calibri" w:cstheme="minorHAnsi"/>
                <w:sz w:val="16"/>
                <w:szCs w:val="16"/>
              </w:rPr>
            </w:pPr>
            <w:r>
              <w:rPr>
                <w:rFonts w:eastAsia="Calibri" w:cstheme="minorHAnsi"/>
                <w:sz w:val="16"/>
                <w:szCs w:val="16"/>
              </w:rPr>
              <w:t>10</w:t>
            </w:r>
          </w:p>
        </w:tc>
        <w:tc>
          <w:tcPr>
            <w:tcW w:w="623" w:type="dxa"/>
            <w:shd w:val="clear" w:color="auto" w:fill="auto"/>
            <w:vAlign w:val="center"/>
          </w:tcPr>
          <w:p w14:paraId="32912F06" w14:textId="77777777" w:rsidR="006245E4" w:rsidRPr="006F7B00" w:rsidRDefault="006245E4" w:rsidP="00E410BC">
            <w:pPr>
              <w:spacing w:after="0"/>
              <w:jc w:val="center"/>
              <w:rPr>
                <w:rFonts w:eastAsia="Calibri" w:cstheme="minorHAnsi"/>
                <w:sz w:val="16"/>
                <w:szCs w:val="16"/>
              </w:rPr>
            </w:pPr>
            <w:r>
              <w:rPr>
                <w:rFonts w:eastAsia="Calibri" w:cstheme="minorHAnsi"/>
                <w:sz w:val="16"/>
                <w:szCs w:val="16"/>
              </w:rPr>
              <w:t>4</w:t>
            </w:r>
          </w:p>
        </w:tc>
        <w:tc>
          <w:tcPr>
            <w:tcW w:w="785" w:type="dxa"/>
            <w:shd w:val="clear" w:color="auto" w:fill="auto"/>
            <w:vAlign w:val="center"/>
          </w:tcPr>
          <w:p w14:paraId="06C5D99E" w14:textId="77777777" w:rsidR="006245E4" w:rsidRPr="006F7B00" w:rsidRDefault="006245E4" w:rsidP="00E410BC">
            <w:pPr>
              <w:spacing w:after="0"/>
              <w:jc w:val="center"/>
              <w:rPr>
                <w:rFonts w:eastAsia="Calibri" w:cstheme="minorHAnsi"/>
                <w:sz w:val="16"/>
                <w:szCs w:val="16"/>
              </w:rPr>
            </w:pPr>
            <w:r>
              <w:rPr>
                <w:rFonts w:eastAsia="Calibri" w:cstheme="minorHAnsi"/>
                <w:sz w:val="16"/>
                <w:szCs w:val="16"/>
              </w:rPr>
              <w:t>15</w:t>
            </w:r>
          </w:p>
        </w:tc>
      </w:tr>
      <w:tr w:rsidR="006245E4" w:rsidRPr="009A3F5A" w14:paraId="0DCA80D6" w14:textId="77777777" w:rsidTr="00E410BC">
        <w:trPr>
          <w:trHeight w:val="446"/>
          <w:jc w:val="center"/>
        </w:trPr>
        <w:tc>
          <w:tcPr>
            <w:tcW w:w="469" w:type="dxa"/>
            <w:shd w:val="clear" w:color="auto" w:fill="auto"/>
            <w:vAlign w:val="center"/>
          </w:tcPr>
          <w:p w14:paraId="25E1532E" w14:textId="77777777" w:rsidR="006245E4" w:rsidRPr="006F7B00" w:rsidRDefault="006245E4" w:rsidP="00E410BC">
            <w:pPr>
              <w:spacing w:after="0"/>
              <w:jc w:val="center"/>
              <w:rPr>
                <w:rFonts w:eastAsia="Calibri" w:cstheme="minorHAnsi"/>
                <w:sz w:val="16"/>
                <w:szCs w:val="16"/>
              </w:rPr>
            </w:pPr>
            <w:r w:rsidRPr="006F7B00">
              <w:rPr>
                <w:rFonts w:eastAsia="Calibri" w:cstheme="minorHAnsi"/>
                <w:sz w:val="16"/>
                <w:szCs w:val="16"/>
              </w:rPr>
              <w:t>3</w:t>
            </w:r>
          </w:p>
        </w:tc>
        <w:tc>
          <w:tcPr>
            <w:tcW w:w="2847" w:type="dxa"/>
            <w:shd w:val="clear" w:color="auto" w:fill="auto"/>
            <w:vAlign w:val="center"/>
            <w:hideMark/>
          </w:tcPr>
          <w:p w14:paraId="5040D49E" w14:textId="77777777" w:rsidR="006245E4" w:rsidRPr="006F7B00" w:rsidRDefault="006245E4" w:rsidP="00E410BC">
            <w:pPr>
              <w:spacing w:after="0"/>
              <w:rPr>
                <w:rFonts w:eastAsia="Calibri" w:cstheme="minorHAnsi"/>
                <w:sz w:val="16"/>
                <w:szCs w:val="16"/>
              </w:rPr>
            </w:pPr>
            <w:r w:rsidRPr="006F7B00">
              <w:rPr>
                <w:rFonts w:cstheme="minorHAnsi"/>
                <w:sz w:val="16"/>
                <w:szCs w:val="16"/>
              </w:rPr>
              <w:t>ASOCIACIÓN DE PRODUCTORES AGROPECUARIOS RIO CHIRIMAYO CHADIN</w:t>
            </w:r>
          </w:p>
        </w:tc>
        <w:tc>
          <w:tcPr>
            <w:tcW w:w="721" w:type="dxa"/>
            <w:vAlign w:val="center"/>
          </w:tcPr>
          <w:p w14:paraId="6229811F" w14:textId="77777777" w:rsidR="006245E4" w:rsidRPr="006F7B00" w:rsidRDefault="006245E4" w:rsidP="00E410BC">
            <w:pPr>
              <w:spacing w:after="0"/>
              <w:jc w:val="center"/>
              <w:rPr>
                <w:rFonts w:eastAsia="Calibri" w:cstheme="minorHAnsi"/>
                <w:sz w:val="16"/>
                <w:szCs w:val="16"/>
              </w:rPr>
            </w:pPr>
            <w:r w:rsidRPr="006F7B00">
              <w:rPr>
                <w:rFonts w:eastAsia="Calibri" w:cstheme="minorHAnsi"/>
                <w:sz w:val="16"/>
                <w:szCs w:val="16"/>
              </w:rPr>
              <w:t>OPP</w:t>
            </w:r>
          </w:p>
        </w:tc>
        <w:tc>
          <w:tcPr>
            <w:tcW w:w="920" w:type="dxa"/>
            <w:vAlign w:val="center"/>
          </w:tcPr>
          <w:p w14:paraId="6D4B664A" w14:textId="77777777" w:rsidR="006245E4" w:rsidRPr="006F7B00" w:rsidRDefault="006245E4" w:rsidP="00E410BC">
            <w:pPr>
              <w:spacing w:after="0"/>
              <w:jc w:val="center"/>
              <w:rPr>
                <w:rFonts w:eastAsia="Calibri" w:cstheme="minorHAnsi"/>
                <w:sz w:val="16"/>
                <w:szCs w:val="16"/>
              </w:rPr>
            </w:pPr>
            <w:r w:rsidRPr="006F7B00">
              <w:rPr>
                <w:rFonts w:cstheme="minorHAnsi"/>
                <w:color w:val="212529"/>
                <w:sz w:val="16"/>
                <w:szCs w:val="16"/>
              </w:rPr>
              <w:t>11109020</w:t>
            </w:r>
          </w:p>
        </w:tc>
        <w:tc>
          <w:tcPr>
            <w:tcW w:w="1134" w:type="dxa"/>
            <w:vAlign w:val="center"/>
          </w:tcPr>
          <w:p w14:paraId="00A01188" w14:textId="77777777" w:rsidR="006245E4" w:rsidRPr="006F7B00" w:rsidRDefault="006245E4" w:rsidP="00E410BC">
            <w:pPr>
              <w:spacing w:after="0"/>
              <w:rPr>
                <w:rFonts w:eastAsia="Calibri" w:cstheme="minorHAnsi"/>
                <w:sz w:val="16"/>
                <w:szCs w:val="16"/>
              </w:rPr>
            </w:pPr>
            <w:r w:rsidRPr="006F7B00">
              <w:rPr>
                <w:rFonts w:cstheme="minorHAnsi"/>
                <w:color w:val="212529"/>
                <w:sz w:val="16"/>
                <w:szCs w:val="16"/>
              </w:rPr>
              <w:t>20607840360</w:t>
            </w:r>
          </w:p>
        </w:tc>
        <w:tc>
          <w:tcPr>
            <w:tcW w:w="1417" w:type="dxa"/>
            <w:shd w:val="clear" w:color="auto" w:fill="auto"/>
            <w:vAlign w:val="center"/>
          </w:tcPr>
          <w:p w14:paraId="17CD5092" w14:textId="77777777" w:rsidR="006245E4" w:rsidRPr="006F7B00" w:rsidRDefault="006245E4" w:rsidP="00E410BC">
            <w:pPr>
              <w:spacing w:after="0"/>
              <w:jc w:val="center"/>
              <w:rPr>
                <w:rFonts w:eastAsia="Calibri" w:cstheme="minorHAnsi"/>
                <w:sz w:val="16"/>
                <w:szCs w:val="16"/>
              </w:rPr>
            </w:pPr>
            <w:r w:rsidRPr="006F7B00">
              <w:rPr>
                <w:rFonts w:eastAsia="Calibri" w:cstheme="minorHAnsi"/>
                <w:sz w:val="16"/>
                <w:szCs w:val="16"/>
              </w:rPr>
              <w:t>Crianza de animales menores (Cuyes)</w:t>
            </w:r>
          </w:p>
        </w:tc>
        <w:tc>
          <w:tcPr>
            <w:tcW w:w="764" w:type="dxa"/>
            <w:vAlign w:val="center"/>
          </w:tcPr>
          <w:p w14:paraId="3A98B36D" w14:textId="77777777" w:rsidR="006245E4" w:rsidRPr="006F7B00" w:rsidRDefault="006245E4" w:rsidP="00E410BC">
            <w:pPr>
              <w:spacing w:after="0"/>
              <w:jc w:val="center"/>
              <w:rPr>
                <w:rFonts w:eastAsia="Calibri" w:cstheme="minorHAnsi"/>
                <w:sz w:val="16"/>
                <w:szCs w:val="16"/>
              </w:rPr>
            </w:pPr>
            <w:r>
              <w:rPr>
                <w:rFonts w:eastAsia="Calibri" w:cstheme="minorHAnsi"/>
                <w:sz w:val="16"/>
                <w:szCs w:val="16"/>
              </w:rPr>
              <w:t>1</w:t>
            </w:r>
          </w:p>
        </w:tc>
        <w:tc>
          <w:tcPr>
            <w:tcW w:w="623" w:type="dxa"/>
            <w:vAlign w:val="center"/>
          </w:tcPr>
          <w:p w14:paraId="0F283F65" w14:textId="77777777" w:rsidR="006245E4" w:rsidRPr="006F7B00" w:rsidRDefault="006245E4" w:rsidP="00E410BC">
            <w:pPr>
              <w:spacing w:after="0"/>
              <w:jc w:val="center"/>
              <w:rPr>
                <w:rFonts w:eastAsia="Calibri" w:cstheme="minorHAnsi"/>
                <w:sz w:val="16"/>
                <w:szCs w:val="16"/>
              </w:rPr>
            </w:pPr>
            <w:r>
              <w:rPr>
                <w:rFonts w:eastAsia="Calibri" w:cstheme="minorHAnsi"/>
                <w:sz w:val="16"/>
                <w:szCs w:val="16"/>
              </w:rPr>
              <w:t>1</w:t>
            </w:r>
          </w:p>
        </w:tc>
        <w:tc>
          <w:tcPr>
            <w:tcW w:w="623" w:type="dxa"/>
            <w:vAlign w:val="center"/>
          </w:tcPr>
          <w:p w14:paraId="1614B8F2" w14:textId="77777777" w:rsidR="006245E4" w:rsidRPr="006F7B00" w:rsidRDefault="006245E4" w:rsidP="00E410BC">
            <w:pPr>
              <w:spacing w:after="0"/>
              <w:jc w:val="center"/>
              <w:rPr>
                <w:rFonts w:eastAsia="Calibri" w:cstheme="minorHAnsi"/>
                <w:sz w:val="16"/>
                <w:szCs w:val="16"/>
              </w:rPr>
            </w:pPr>
            <w:r>
              <w:rPr>
                <w:rFonts w:eastAsia="Calibri" w:cstheme="minorHAnsi"/>
                <w:sz w:val="16"/>
                <w:szCs w:val="16"/>
              </w:rPr>
              <w:t>10</w:t>
            </w:r>
          </w:p>
        </w:tc>
        <w:tc>
          <w:tcPr>
            <w:tcW w:w="623" w:type="dxa"/>
            <w:shd w:val="clear" w:color="auto" w:fill="auto"/>
            <w:vAlign w:val="center"/>
          </w:tcPr>
          <w:p w14:paraId="3407D8AF" w14:textId="77777777" w:rsidR="006245E4" w:rsidRPr="006F7B00" w:rsidRDefault="006245E4" w:rsidP="00E410BC">
            <w:pPr>
              <w:spacing w:after="0"/>
              <w:jc w:val="center"/>
              <w:rPr>
                <w:rFonts w:eastAsia="Calibri" w:cstheme="minorHAnsi"/>
                <w:sz w:val="16"/>
                <w:szCs w:val="16"/>
              </w:rPr>
            </w:pPr>
            <w:r>
              <w:rPr>
                <w:rFonts w:eastAsia="Calibri" w:cstheme="minorHAnsi"/>
                <w:sz w:val="16"/>
                <w:szCs w:val="16"/>
              </w:rPr>
              <w:t>6</w:t>
            </w:r>
          </w:p>
        </w:tc>
        <w:tc>
          <w:tcPr>
            <w:tcW w:w="785" w:type="dxa"/>
            <w:shd w:val="clear" w:color="auto" w:fill="auto"/>
            <w:vAlign w:val="center"/>
          </w:tcPr>
          <w:p w14:paraId="2C1070F7" w14:textId="77777777" w:rsidR="006245E4" w:rsidRPr="006F7B00" w:rsidRDefault="006245E4" w:rsidP="00E410BC">
            <w:pPr>
              <w:spacing w:after="0"/>
              <w:jc w:val="center"/>
              <w:rPr>
                <w:rFonts w:eastAsia="Calibri" w:cstheme="minorHAnsi"/>
                <w:sz w:val="16"/>
                <w:szCs w:val="16"/>
              </w:rPr>
            </w:pPr>
            <w:r>
              <w:rPr>
                <w:rFonts w:eastAsia="Calibri" w:cstheme="minorHAnsi"/>
                <w:sz w:val="16"/>
                <w:szCs w:val="16"/>
              </w:rPr>
              <w:t>18</w:t>
            </w:r>
          </w:p>
        </w:tc>
      </w:tr>
      <w:tr w:rsidR="006245E4" w:rsidRPr="009A3F5A" w14:paraId="566DA3DC" w14:textId="77777777" w:rsidTr="00E410BC">
        <w:trPr>
          <w:trHeight w:val="265"/>
          <w:jc w:val="center"/>
        </w:trPr>
        <w:tc>
          <w:tcPr>
            <w:tcW w:w="7508" w:type="dxa"/>
            <w:gridSpan w:val="6"/>
            <w:shd w:val="clear" w:color="auto" w:fill="D9E2F3" w:themeFill="accent1" w:themeFillTint="33"/>
            <w:vAlign w:val="center"/>
            <w:hideMark/>
          </w:tcPr>
          <w:p w14:paraId="2CBD41B3" w14:textId="77777777" w:rsidR="006245E4" w:rsidRPr="009A3F5A" w:rsidRDefault="006245E4" w:rsidP="00E410BC">
            <w:pPr>
              <w:spacing w:after="0"/>
              <w:jc w:val="center"/>
              <w:rPr>
                <w:rFonts w:asciiTheme="majorHAnsi" w:hAnsiTheme="majorHAnsi" w:cstheme="majorHAnsi"/>
                <w:b/>
                <w:bCs/>
                <w:sz w:val="18"/>
                <w:szCs w:val="18"/>
                <w:lang w:eastAsia="es-PE"/>
              </w:rPr>
            </w:pPr>
            <w:r w:rsidRPr="009A3F5A">
              <w:rPr>
                <w:rFonts w:asciiTheme="majorHAnsi" w:hAnsiTheme="majorHAnsi" w:cstheme="majorHAnsi"/>
                <w:b/>
                <w:bCs/>
                <w:sz w:val="18"/>
                <w:szCs w:val="18"/>
                <w:lang w:eastAsia="es-PE"/>
              </w:rPr>
              <w:t>TOTAL</w:t>
            </w:r>
          </w:p>
        </w:tc>
        <w:tc>
          <w:tcPr>
            <w:tcW w:w="764" w:type="dxa"/>
            <w:shd w:val="clear" w:color="auto" w:fill="D9E2F3" w:themeFill="accent1" w:themeFillTint="33"/>
            <w:vAlign w:val="center"/>
          </w:tcPr>
          <w:p w14:paraId="738E2D17" w14:textId="77777777" w:rsidR="006245E4" w:rsidRPr="009A3F5A" w:rsidRDefault="006245E4" w:rsidP="00E410BC">
            <w:pPr>
              <w:spacing w:after="0"/>
              <w:jc w:val="center"/>
              <w:rPr>
                <w:rFonts w:asciiTheme="majorHAnsi" w:hAnsiTheme="majorHAnsi" w:cstheme="majorHAnsi"/>
                <w:b/>
                <w:bCs/>
                <w:sz w:val="18"/>
                <w:szCs w:val="18"/>
                <w:lang w:eastAsia="es-PE"/>
              </w:rPr>
            </w:pPr>
            <w:r>
              <w:rPr>
                <w:rFonts w:asciiTheme="majorHAnsi" w:hAnsiTheme="majorHAnsi" w:cstheme="majorHAnsi"/>
                <w:b/>
                <w:bCs/>
                <w:sz w:val="18"/>
                <w:szCs w:val="18"/>
                <w:lang w:eastAsia="es-PE"/>
              </w:rPr>
              <w:t>2</w:t>
            </w:r>
          </w:p>
        </w:tc>
        <w:tc>
          <w:tcPr>
            <w:tcW w:w="623" w:type="dxa"/>
            <w:shd w:val="clear" w:color="auto" w:fill="D9E2F3" w:themeFill="accent1" w:themeFillTint="33"/>
          </w:tcPr>
          <w:p w14:paraId="3064CCFC" w14:textId="77777777" w:rsidR="006245E4" w:rsidRPr="009A3F5A" w:rsidRDefault="006245E4" w:rsidP="00E410BC">
            <w:pPr>
              <w:spacing w:after="0"/>
              <w:jc w:val="center"/>
              <w:rPr>
                <w:rFonts w:asciiTheme="majorHAnsi" w:hAnsiTheme="majorHAnsi" w:cstheme="majorHAnsi"/>
                <w:b/>
                <w:bCs/>
                <w:sz w:val="18"/>
                <w:szCs w:val="18"/>
                <w:lang w:eastAsia="es-PE"/>
              </w:rPr>
            </w:pPr>
            <w:r>
              <w:rPr>
                <w:rFonts w:asciiTheme="majorHAnsi" w:hAnsiTheme="majorHAnsi" w:cstheme="majorHAnsi"/>
                <w:b/>
                <w:bCs/>
                <w:sz w:val="18"/>
                <w:szCs w:val="18"/>
                <w:lang w:eastAsia="es-PE"/>
              </w:rPr>
              <w:t>2</w:t>
            </w:r>
          </w:p>
        </w:tc>
        <w:tc>
          <w:tcPr>
            <w:tcW w:w="623" w:type="dxa"/>
            <w:shd w:val="clear" w:color="auto" w:fill="D9E2F3" w:themeFill="accent1" w:themeFillTint="33"/>
          </w:tcPr>
          <w:p w14:paraId="26189C51" w14:textId="77777777" w:rsidR="006245E4" w:rsidRPr="009A3F5A" w:rsidRDefault="006245E4" w:rsidP="00E410BC">
            <w:pPr>
              <w:spacing w:after="0"/>
              <w:jc w:val="center"/>
              <w:rPr>
                <w:rFonts w:asciiTheme="majorHAnsi" w:hAnsiTheme="majorHAnsi" w:cstheme="majorHAnsi"/>
                <w:b/>
                <w:bCs/>
                <w:sz w:val="18"/>
                <w:szCs w:val="18"/>
                <w:lang w:eastAsia="es-PE"/>
              </w:rPr>
            </w:pPr>
            <w:r>
              <w:rPr>
                <w:rFonts w:asciiTheme="majorHAnsi" w:hAnsiTheme="majorHAnsi" w:cstheme="majorHAnsi"/>
                <w:b/>
                <w:bCs/>
                <w:sz w:val="18"/>
                <w:szCs w:val="18"/>
                <w:lang w:eastAsia="es-PE"/>
              </w:rPr>
              <w:t>32</w:t>
            </w:r>
          </w:p>
        </w:tc>
        <w:tc>
          <w:tcPr>
            <w:tcW w:w="623" w:type="dxa"/>
            <w:shd w:val="clear" w:color="auto" w:fill="D9E2F3" w:themeFill="accent1" w:themeFillTint="33"/>
            <w:vAlign w:val="center"/>
          </w:tcPr>
          <w:p w14:paraId="19318ED1" w14:textId="77777777" w:rsidR="006245E4" w:rsidRPr="009A3F5A" w:rsidRDefault="006245E4" w:rsidP="00E410BC">
            <w:pPr>
              <w:spacing w:after="0"/>
              <w:jc w:val="center"/>
              <w:rPr>
                <w:rFonts w:asciiTheme="majorHAnsi" w:hAnsiTheme="majorHAnsi" w:cstheme="majorHAnsi"/>
                <w:b/>
                <w:bCs/>
                <w:sz w:val="18"/>
                <w:szCs w:val="18"/>
                <w:lang w:eastAsia="es-PE"/>
              </w:rPr>
            </w:pPr>
            <w:r>
              <w:rPr>
                <w:rFonts w:asciiTheme="majorHAnsi" w:hAnsiTheme="majorHAnsi" w:cstheme="majorHAnsi"/>
                <w:b/>
                <w:bCs/>
                <w:sz w:val="18"/>
                <w:szCs w:val="18"/>
                <w:lang w:eastAsia="es-PE"/>
              </w:rPr>
              <w:t>12</w:t>
            </w:r>
          </w:p>
        </w:tc>
        <w:tc>
          <w:tcPr>
            <w:tcW w:w="785" w:type="dxa"/>
            <w:shd w:val="clear" w:color="auto" w:fill="D9E2F3" w:themeFill="accent1" w:themeFillTint="33"/>
            <w:vAlign w:val="center"/>
          </w:tcPr>
          <w:p w14:paraId="1D40B508" w14:textId="77777777" w:rsidR="006245E4" w:rsidRPr="009A3F5A" w:rsidRDefault="006245E4" w:rsidP="00E410BC">
            <w:pPr>
              <w:spacing w:after="0"/>
              <w:rPr>
                <w:rFonts w:asciiTheme="majorHAnsi" w:hAnsiTheme="majorHAnsi" w:cstheme="majorHAnsi"/>
                <w:b/>
                <w:bCs/>
                <w:sz w:val="18"/>
                <w:szCs w:val="18"/>
                <w:lang w:eastAsia="es-PE"/>
              </w:rPr>
            </w:pPr>
            <w:r w:rsidRPr="009A3F5A">
              <w:rPr>
                <w:rFonts w:asciiTheme="majorHAnsi" w:hAnsiTheme="majorHAnsi" w:cstheme="majorHAnsi"/>
                <w:b/>
                <w:bCs/>
                <w:sz w:val="18"/>
                <w:szCs w:val="18"/>
                <w:lang w:eastAsia="es-PE"/>
              </w:rPr>
              <w:t xml:space="preserve">   </w:t>
            </w:r>
            <w:r>
              <w:rPr>
                <w:rFonts w:asciiTheme="majorHAnsi" w:hAnsiTheme="majorHAnsi" w:cstheme="majorHAnsi"/>
                <w:b/>
                <w:bCs/>
                <w:sz w:val="18"/>
                <w:szCs w:val="18"/>
                <w:lang w:eastAsia="es-PE"/>
              </w:rPr>
              <w:t>48</w:t>
            </w:r>
          </w:p>
        </w:tc>
      </w:tr>
    </w:tbl>
    <w:p w14:paraId="4734125A" w14:textId="77777777" w:rsidR="006245E4" w:rsidRDefault="006245E4" w:rsidP="006245E4">
      <w:pPr>
        <w:autoSpaceDE w:val="0"/>
        <w:autoSpaceDN w:val="0"/>
        <w:adjustRightInd w:val="0"/>
        <w:spacing w:after="0"/>
        <w:ind w:left="284"/>
        <w:jc w:val="both"/>
        <w:rPr>
          <w:rFonts w:ascii="Arial" w:eastAsia="Calibri" w:hAnsi="Arial" w:cs="Arial"/>
          <w:b/>
        </w:rPr>
      </w:pPr>
    </w:p>
    <w:p w14:paraId="600BB89E" w14:textId="77777777" w:rsidR="00D03E84" w:rsidRPr="009E58B5" w:rsidRDefault="00D03E84" w:rsidP="006B1B9F">
      <w:pPr>
        <w:pStyle w:val="Prrafodelista"/>
        <w:autoSpaceDE w:val="0"/>
        <w:autoSpaceDN w:val="0"/>
        <w:adjustRightInd w:val="0"/>
        <w:spacing w:after="0" w:line="240" w:lineRule="auto"/>
        <w:ind w:left="284"/>
        <w:jc w:val="both"/>
        <w:rPr>
          <w:rFonts w:ascii="Arial" w:eastAsia="Calibri" w:hAnsi="Arial" w:cs="Arial"/>
          <w:sz w:val="20"/>
          <w:szCs w:val="20"/>
        </w:rPr>
      </w:pPr>
    </w:p>
    <w:p w14:paraId="3CB67D36" w14:textId="77777777" w:rsidR="00D03E84" w:rsidRPr="009E58B5" w:rsidRDefault="00D03E84" w:rsidP="006B1B9F">
      <w:pPr>
        <w:autoSpaceDE w:val="0"/>
        <w:autoSpaceDN w:val="0"/>
        <w:adjustRightInd w:val="0"/>
        <w:spacing w:after="0" w:line="240" w:lineRule="auto"/>
        <w:ind w:left="284"/>
        <w:jc w:val="both"/>
        <w:rPr>
          <w:rFonts w:ascii="Arial" w:eastAsia="Calibri" w:hAnsi="Arial" w:cs="Arial"/>
          <w:b/>
          <w:sz w:val="20"/>
          <w:szCs w:val="20"/>
        </w:rPr>
      </w:pPr>
      <w:r w:rsidRPr="009E58B5">
        <w:rPr>
          <w:rFonts w:ascii="Arial" w:eastAsia="Calibri" w:hAnsi="Arial" w:cs="Arial"/>
          <w:b/>
          <w:sz w:val="20"/>
          <w:szCs w:val="20"/>
        </w:rPr>
        <w:t>5.2 Área de influencia</w:t>
      </w:r>
    </w:p>
    <w:p w14:paraId="0679F833" w14:textId="77777777" w:rsidR="0071395F" w:rsidRDefault="006245E4" w:rsidP="006245E4">
      <w:pPr>
        <w:pStyle w:val="Prrafodelista"/>
        <w:autoSpaceDE w:val="0"/>
        <w:autoSpaceDN w:val="0"/>
        <w:adjustRightInd w:val="0"/>
        <w:spacing w:after="0"/>
        <w:jc w:val="both"/>
        <w:rPr>
          <w:rFonts w:ascii="Arial" w:hAnsi="Arial" w:cs="Arial"/>
          <w:sz w:val="20"/>
          <w:szCs w:val="20"/>
        </w:rPr>
      </w:pPr>
      <w:r w:rsidRPr="0071395F">
        <w:rPr>
          <w:rFonts w:ascii="Arial" w:hAnsi="Arial" w:cs="Arial"/>
          <w:sz w:val="20"/>
          <w:szCs w:val="20"/>
        </w:rPr>
        <w:t>El área de estudio es el distrito de Chadin y el área de influencia comprende los caseríos de Santa Rosa y Limache, en la provincia de Chota, región Cajamarca. El cual beneficiará a la conservación del recurso suelo con la finalidad de incrementar la cobertura vegetal que evitará la degradación del suelo.</w:t>
      </w:r>
    </w:p>
    <w:p w14:paraId="4481C3D1" w14:textId="1B32C9F2" w:rsidR="006245E4" w:rsidRPr="0071395F" w:rsidRDefault="006245E4" w:rsidP="006245E4">
      <w:pPr>
        <w:pStyle w:val="Prrafodelista"/>
        <w:autoSpaceDE w:val="0"/>
        <w:autoSpaceDN w:val="0"/>
        <w:adjustRightInd w:val="0"/>
        <w:spacing w:after="0"/>
        <w:jc w:val="both"/>
        <w:rPr>
          <w:rFonts w:ascii="Arial" w:eastAsia="Calibri" w:hAnsi="Arial" w:cs="Arial"/>
          <w:b/>
          <w:sz w:val="20"/>
          <w:szCs w:val="20"/>
        </w:rPr>
      </w:pPr>
      <w:r w:rsidRPr="0071395F">
        <w:rPr>
          <w:rFonts w:ascii="Arial" w:hAnsi="Arial" w:cs="Arial"/>
          <w:sz w:val="20"/>
          <w:szCs w:val="20"/>
        </w:rPr>
        <w:t xml:space="preserve"> </w:t>
      </w:r>
    </w:p>
    <w:p w14:paraId="1C17CEE3" w14:textId="77777777" w:rsidR="006245E4" w:rsidRPr="00A11995" w:rsidRDefault="006245E4" w:rsidP="006245E4">
      <w:pPr>
        <w:tabs>
          <w:tab w:val="left" w:pos="709"/>
        </w:tabs>
        <w:autoSpaceDE w:val="0"/>
        <w:autoSpaceDN w:val="0"/>
        <w:adjustRightInd w:val="0"/>
        <w:ind w:left="709" w:hanging="425"/>
        <w:jc w:val="both"/>
        <w:rPr>
          <w:rFonts w:ascii="Arial" w:eastAsia="Calibri" w:hAnsi="Arial" w:cs="Arial"/>
        </w:rPr>
      </w:pPr>
      <w:r w:rsidRPr="003065CC">
        <w:rPr>
          <w:rFonts w:ascii="Arial" w:eastAsia="Calibri" w:hAnsi="Arial" w:cs="Arial"/>
          <w:b/>
          <w:bCs/>
        </w:rPr>
        <w:t>5.3</w:t>
      </w:r>
      <w:r w:rsidRPr="003065CC">
        <w:rPr>
          <w:rFonts w:ascii="Arial" w:eastAsia="Calibri" w:hAnsi="Arial" w:cs="Arial"/>
        </w:rPr>
        <w:t xml:space="preserve"> </w:t>
      </w:r>
      <w:r w:rsidRPr="003065CC">
        <w:rPr>
          <w:rFonts w:ascii="Arial" w:eastAsia="Calibri" w:hAnsi="Arial" w:cs="Arial"/>
          <w:b/>
        </w:rPr>
        <w:t>Ubicación</w:t>
      </w:r>
    </w:p>
    <w:p w14:paraId="58689A27" w14:textId="77777777" w:rsidR="006245E4" w:rsidRPr="0071395F" w:rsidRDefault="006245E4" w:rsidP="006245E4">
      <w:pPr>
        <w:pStyle w:val="Prrafodelista"/>
        <w:autoSpaceDE w:val="0"/>
        <w:autoSpaceDN w:val="0"/>
        <w:adjustRightInd w:val="0"/>
        <w:spacing w:after="120"/>
        <w:ind w:left="284"/>
        <w:jc w:val="center"/>
        <w:rPr>
          <w:rFonts w:ascii="Arial" w:eastAsia="Calibri" w:hAnsi="Arial" w:cs="Arial"/>
          <w:b/>
          <w:bCs/>
          <w:sz w:val="20"/>
          <w:szCs w:val="20"/>
        </w:rPr>
      </w:pPr>
      <w:r w:rsidRPr="0071395F">
        <w:rPr>
          <w:rFonts w:ascii="Arial" w:eastAsia="Calibri" w:hAnsi="Arial" w:cs="Arial"/>
          <w:b/>
          <w:bCs/>
          <w:sz w:val="20"/>
          <w:szCs w:val="20"/>
        </w:rPr>
        <w:t>Cuadro 2. Ubicación del PGRNA</w:t>
      </w:r>
    </w:p>
    <w:tbl>
      <w:tblPr>
        <w:tblStyle w:val="Tablaconcuadrcula"/>
        <w:tblW w:w="9697" w:type="dxa"/>
        <w:tblInd w:w="421" w:type="dxa"/>
        <w:tblLook w:val="04A0" w:firstRow="1" w:lastRow="0" w:firstColumn="1" w:lastColumn="0" w:noHBand="0" w:noVBand="1"/>
      </w:tblPr>
      <w:tblGrid>
        <w:gridCol w:w="3260"/>
        <w:gridCol w:w="821"/>
        <w:gridCol w:w="1243"/>
        <w:gridCol w:w="1064"/>
        <w:gridCol w:w="1011"/>
        <w:gridCol w:w="1082"/>
        <w:gridCol w:w="1216"/>
      </w:tblGrid>
      <w:tr w:rsidR="006245E4" w:rsidRPr="0071395F" w14:paraId="7980ECD7" w14:textId="77777777" w:rsidTr="0071395F">
        <w:trPr>
          <w:trHeight w:val="434"/>
        </w:trPr>
        <w:tc>
          <w:tcPr>
            <w:tcW w:w="3260" w:type="dxa"/>
            <w:shd w:val="clear" w:color="auto" w:fill="B4C6E7" w:themeFill="accent1" w:themeFillTint="66"/>
            <w:vAlign w:val="center"/>
          </w:tcPr>
          <w:p w14:paraId="3FEEB325" w14:textId="77777777" w:rsidR="006245E4" w:rsidRPr="0071395F" w:rsidRDefault="006245E4" w:rsidP="00E410BC">
            <w:pPr>
              <w:pStyle w:val="Prrafodelista"/>
              <w:autoSpaceDE w:val="0"/>
              <w:autoSpaceDN w:val="0"/>
              <w:adjustRightInd w:val="0"/>
              <w:ind w:left="0"/>
              <w:jc w:val="center"/>
              <w:rPr>
                <w:rFonts w:ascii="Arial" w:eastAsia="Calibri" w:hAnsi="Arial" w:cs="Arial"/>
                <w:b/>
                <w:sz w:val="16"/>
                <w:szCs w:val="16"/>
              </w:rPr>
            </w:pPr>
            <w:r w:rsidRPr="0071395F">
              <w:rPr>
                <w:rFonts w:ascii="Arial" w:eastAsia="Calibri" w:hAnsi="Arial" w:cs="Arial"/>
                <w:b/>
                <w:sz w:val="16"/>
                <w:szCs w:val="16"/>
              </w:rPr>
              <w:t>Detalle</w:t>
            </w:r>
          </w:p>
        </w:tc>
        <w:tc>
          <w:tcPr>
            <w:tcW w:w="821" w:type="dxa"/>
            <w:shd w:val="clear" w:color="auto" w:fill="B4C6E7" w:themeFill="accent1" w:themeFillTint="66"/>
            <w:vAlign w:val="center"/>
          </w:tcPr>
          <w:p w14:paraId="435B5846" w14:textId="77777777" w:rsidR="006245E4" w:rsidRPr="0071395F" w:rsidRDefault="006245E4" w:rsidP="00E410BC">
            <w:pPr>
              <w:pStyle w:val="Prrafodelista"/>
              <w:autoSpaceDE w:val="0"/>
              <w:autoSpaceDN w:val="0"/>
              <w:adjustRightInd w:val="0"/>
              <w:ind w:left="0"/>
              <w:jc w:val="center"/>
              <w:rPr>
                <w:rFonts w:ascii="Arial" w:eastAsia="Calibri" w:hAnsi="Arial" w:cs="Arial"/>
                <w:b/>
                <w:sz w:val="16"/>
                <w:szCs w:val="16"/>
              </w:rPr>
            </w:pPr>
            <w:r w:rsidRPr="0071395F">
              <w:rPr>
                <w:rFonts w:ascii="Arial" w:eastAsia="Calibri" w:hAnsi="Arial" w:cs="Arial"/>
                <w:b/>
                <w:sz w:val="16"/>
                <w:szCs w:val="16"/>
              </w:rPr>
              <w:t xml:space="preserve">Sector </w:t>
            </w:r>
          </w:p>
        </w:tc>
        <w:tc>
          <w:tcPr>
            <w:tcW w:w="1243" w:type="dxa"/>
            <w:shd w:val="clear" w:color="auto" w:fill="B4C6E7" w:themeFill="accent1" w:themeFillTint="66"/>
            <w:vAlign w:val="center"/>
          </w:tcPr>
          <w:p w14:paraId="22565A5C" w14:textId="77777777" w:rsidR="006245E4" w:rsidRPr="0071395F" w:rsidRDefault="006245E4" w:rsidP="00E410BC">
            <w:pPr>
              <w:pStyle w:val="Prrafodelista"/>
              <w:autoSpaceDE w:val="0"/>
              <w:autoSpaceDN w:val="0"/>
              <w:adjustRightInd w:val="0"/>
              <w:ind w:left="0"/>
              <w:jc w:val="center"/>
              <w:rPr>
                <w:rFonts w:ascii="Arial" w:eastAsia="Calibri" w:hAnsi="Arial" w:cs="Arial"/>
                <w:b/>
                <w:sz w:val="16"/>
                <w:szCs w:val="16"/>
              </w:rPr>
            </w:pPr>
            <w:r w:rsidRPr="0071395F">
              <w:rPr>
                <w:rFonts w:ascii="Arial" w:eastAsia="Calibri" w:hAnsi="Arial" w:cs="Arial"/>
                <w:b/>
                <w:sz w:val="16"/>
                <w:szCs w:val="16"/>
              </w:rPr>
              <w:t>Cuenca</w:t>
            </w:r>
          </w:p>
        </w:tc>
        <w:tc>
          <w:tcPr>
            <w:tcW w:w="1064" w:type="dxa"/>
            <w:shd w:val="clear" w:color="auto" w:fill="B4C6E7" w:themeFill="accent1" w:themeFillTint="66"/>
            <w:vAlign w:val="center"/>
          </w:tcPr>
          <w:p w14:paraId="65D54899" w14:textId="77777777" w:rsidR="006245E4" w:rsidRPr="0071395F" w:rsidRDefault="006245E4" w:rsidP="00E410BC">
            <w:pPr>
              <w:pStyle w:val="Prrafodelista"/>
              <w:autoSpaceDE w:val="0"/>
              <w:autoSpaceDN w:val="0"/>
              <w:adjustRightInd w:val="0"/>
              <w:ind w:left="0"/>
              <w:jc w:val="center"/>
              <w:rPr>
                <w:rFonts w:ascii="Arial" w:eastAsia="Calibri" w:hAnsi="Arial" w:cs="Arial"/>
                <w:b/>
                <w:sz w:val="16"/>
                <w:szCs w:val="16"/>
              </w:rPr>
            </w:pPr>
            <w:r w:rsidRPr="0071395F">
              <w:rPr>
                <w:rFonts w:ascii="Arial" w:eastAsia="Calibri" w:hAnsi="Arial" w:cs="Arial"/>
                <w:b/>
                <w:sz w:val="16"/>
                <w:szCs w:val="16"/>
              </w:rPr>
              <w:t>Distrito</w:t>
            </w:r>
          </w:p>
        </w:tc>
        <w:tc>
          <w:tcPr>
            <w:tcW w:w="1011" w:type="dxa"/>
            <w:shd w:val="clear" w:color="auto" w:fill="B4C6E7" w:themeFill="accent1" w:themeFillTint="66"/>
            <w:vAlign w:val="center"/>
          </w:tcPr>
          <w:p w14:paraId="424EF2DE" w14:textId="77777777" w:rsidR="006245E4" w:rsidRPr="0071395F" w:rsidRDefault="006245E4" w:rsidP="00E410BC">
            <w:pPr>
              <w:pStyle w:val="Prrafodelista"/>
              <w:autoSpaceDE w:val="0"/>
              <w:autoSpaceDN w:val="0"/>
              <w:adjustRightInd w:val="0"/>
              <w:ind w:left="0"/>
              <w:jc w:val="center"/>
              <w:rPr>
                <w:rFonts w:ascii="Arial" w:eastAsia="Calibri" w:hAnsi="Arial" w:cs="Arial"/>
                <w:b/>
                <w:sz w:val="16"/>
                <w:szCs w:val="16"/>
              </w:rPr>
            </w:pPr>
            <w:r w:rsidRPr="0071395F">
              <w:rPr>
                <w:rFonts w:ascii="Arial" w:eastAsia="Calibri" w:hAnsi="Arial" w:cs="Arial"/>
                <w:b/>
                <w:sz w:val="16"/>
                <w:szCs w:val="16"/>
              </w:rPr>
              <w:t>Provincia</w:t>
            </w:r>
          </w:p>
        </w:tc>
        <w:tc>
          <w:tcPr>
            <w:tcW w:w="1082" w:type="dxa"/>
            <w:shd w:val="clear" w:color="auto" w:fill="B4C6E7" w:themeFill="accent1" w:themeFillTint="66"/>
            <w:vAlign w:val="center"/>
          </w:tcPr>
          <w:p w14:paraId="69C80DF4" w14:textId="77777777" w:rsidR="006245E4" w:rsidRPr="0071395F" w:rsidRDefault="006245E4" w:rsidP="00E410BC">
            <w:pPr>
              <w:pStyle w:val="Prrafodelista"/>
              <w:autoSpaceDE w:val="0"/>
              <w:autoSpaceDN w:val="0"/>
              <w:adjustRightInd w:val="0"/>
              <w:ind w:left="0"/>
              <w:jc w:val="center"/>
              <w:rPr>
                <w:rFonts w:ascii="Arial" w:eastAsia="Calibri" w:hAnsi="Arial" w:cs="Arial"/>
                <w:b/>
                <w:sz w:val="16"/>
                <w:szCs w:val="16"/>
              </w:rPr>
            </w:pPr>
            <w:r w:rsidRPr="0071395F">
              <w:rPr>
                <w:rFonts w:ascii="Arial" w:eastAsia="Calibri" w:hAnsi="Arial" w:cs="Arial"/>
                <w:b/>
                <w:sz w:val="16"/>
                <w:szCs w:val="16"/>
              </w:rPr>
              <w:t>Región</w:t>
            </w:r>
          </w:p>
        </w:tc>
        <w:tc>
          <w:tcPr>
            <w:tcW w:w="1216" w:type="dxa"/>
            <w:shd w:val="clear" w:color="auto" w:fill="B4C6E7" w:themeFill="accent1" w:themeFillTint="66"/>
            <w:vAlign w:val="center"/>
          </w:tcPr>
          <w:p w14:paraId="3ACC4BA4" w14:textId="77777777" w:rsidR="006245E4" w:rsidRPr="0071395F" w:rsidRDefault="006245E4" w:rsidP="00E410BC">
            <w:pPr>
              <w:pStyle w:val="Prrafodelista"/>
              <w:autoSpaceDE w:val="0"/>
              <w:autoSpaceDN w:val="0"/>
              <w:adjustRightInd w:val="0"/>
              <w:ind w:left="0"/>
              <w:jc w:val="center"/>
              <w:rPr>
                <w:rFonts w:ascii="Arial" w:eastAsia="Calibri" w:hAnsi="Arial" w:cs="Arial"/>
                <w:b/>
                <w:sz w:val="16"/>
                <w:szCs w:val="16"/>
              </w:rPr>
            </w:pPr>
            <w:r w:rsidRPr="0071395F">
              <w:rPr>
                <w:rFonts w:ascii="Arial" w:eastAsia="Calibri" w:hAnsi="Arial" w:cs="Arial"/>
                <w:b/>
                <w:sz w:val="16"/>
                <w:szCs w:val="16"/>
              </w:rPr>
              <w:t>Altitud</w:t>
            </w:r>
          </w:p>
          <w:p w14:paraId="4A7EB209" w14:textId="77777777" w:rsidR="006245E4" w:rsidRPr="0071395F" w:rsidRDefault="006245E4" w:rsidP="00E410BC">
            <w:pPr>
              <w:pStyle w:val="Prrafodelista"/>
              <w:autoSpaceDE w:val="0"/>
              <w:autoSpaceDN w:val="0"/>
              <w:adjustRightInd w:val="0"/>
              <w:ind w:left="0"/>
              <w:jc w:val="center"/>
              <w:rPr>
                <w:rFonts w:ascii="Arial" w:eastAsia="Calibri" w:hAnsi="Arial" w:cs="Arial"/>
                <w:b/>
                <w:sz w:val="16"/>
                <w:szCs w:val="16"/>
              </w:rPr>
            </w:pPr>
            <w:r w:rsidRPr="0071395F">
              <w:rPr>
                <w:rFonts w:ascii="Arial" w:eastAsia="Calibri" w:hAnsi="Arial" w:cs="Arial"/>
                <w:b/>
                <w:sz w:val="16"/>
                <w:szCs w:val="16"/>
              </w:rPr>
              <w:t>msnm</w:t>
            </w:r>
          </w:p>
        </w:tc>
      </w:tr>
      <w:tr w:rsidR="006245E4" w:rsidRPr="0071395F" w14:paraId="5195F494" w14:textId="77777777" w:rsidTr="0071395F">
        <w:trPr>
          <w:trHeight w:val="1777"/>
        </w:trPr>
        <w:tc>
          <w:tcPr>
            <w:tcW w:w="3260" w:type="dxa"/>
            <w:vAlign w:val="center"/>
          </w:tcPr>
          <w:p w14:paraId="620AF1AF" w14:textId="77777777" w:rsidR="006245E4" w:rsidRPr="0071395F" w:rsidRDefault="006245E4" w:rsidP="00E410BC">
            <w:pPr>
              <w:pStyle w:val="Prrafodelista"/>
              <w:autoSpaceDE w:val="0"/>
              <w:autoSpaceDN w:val="0"/>
              <w:adjustRightInd w:val="0"/>
              <w:ind w:left="0"/>
              <w:jc w:val="center"/>
              <w:rPr>
                <w:rFonts w:ascii="Arial" w:eastAsia="Calibri" w:hAnsi="Arial" w:cs="Arial"/>
                <w:b/>
                <w:sz w:val="16"/>
                <w:szCs w:val="16"/>
              </w:rPr>
            </w:pPr>
            <w:r w:rsidRPr="0071395F">
              <w:rPr>
                <w:rFonts w:ascii="Arial" w:eastAsia="Calibri" w:hAnsi="Arial" w:cs="Arial"/>
                <w:sz w:val="16"/>
                <w:szCs w:val="16"/>
              </w:rPr>
              <w:t>Plan de Gestión de Recursos Naturales asociados a los negocios rurales (PGRNA) “</w:t>
            </w:r>
            <w:r w:rsidRPr="0071395F">
              <w:rPr>
                <w:rFonts w:ascii="Arial" w:hAnsi="Arial" w:cs="Arial"/>
                <w:sz w:val="16"/>
                <w:szCs w:val="16"/>
              </w:rPr>
              <w:t>Incremento De Cobertura Vegetal Para El Control De Deslizamientos, En La Microcuenca El Llaucano E Intercuenca Alto Marañon IV, En El Distrito De Chadin, Provincia De Chota, Departamento De Cajamarca”</w:t>
            </w:r>
          </w:p>
        </w:tc>
        <w:tc>
          <w:tcPr>
            <w:tcW w:w="821" w:type="dxa"/>
            <w:vAlign w:val="center"/>
          </w:tcPr>
          <w:p w14:paraId="58E6B0E5" w14:textId="77777777" w:rsidR="006245E4" w:rsidRPr="0071395F" w:rsidRDefault="006245E4" w:rsidP="00E410BC">
            <w:pPr>
              <w:pStyle w:val="Prrafodelista"/>
              <w:autoSpaceDE w:val="0"/>
              <w:autoSpaceDN w:val="0"/>
              <w:adjustRightInd w:val="0"/>
              <w:ind w:left="0"/>
              <w:jc w:val="center"/>
              <w:rPr>
                <w:rFonts w:ascii="Arial" w:eastAsia="Calibri" w:hAnsi="Arial" w:cs="Arial"/>
                <w:sz w:val="16"/>
                <w:szCs w:val="16"/>
              </w:rPr>
            </w:pPr>
            <w:r w:rsidRPr="0071395F">
              <w:rPr>
                <w:rFonts w:ascii="Arial" w:hAnsi="Arial" w:cs="Arial"/>
                <w:sz w:val="16"/>
                <w:szCs w:val="16"/>
              </w:rPr>
              <w:t>Santa Rosa y Limache</w:t>
            </w:r>
          </w:p>
        </w:tc>
        <w:tc>
          <w:tcPr>
            <w:tcW w:w="1243" w:type="dxa"/>
            <w:vAlign w:val="center"/>
          </w:tcPr>
          <w:p w14:paraId="251D37BB" w14:textId="77777777" w:rsidR="006245E4" w:rsidRPr="0071395F" w:rsidRDefault="006245E4" w:rsidP="00E410BC">
            <w:pPr>
              <w:pStyle w:val="Prrafodelista"/>
              <w:autoSpaceDE w:val="0"/>
              <w:autoSpaceDN w:val="0"/>
              <w:adjustRightInd w:val="0"/>
              <w:ind w:left="0"/>
              <w:jc w:val="center"/>
              <w:rPr>
                <w:rFonts w:ascii="Arial" w:eastAsia="Calibri" w:hAnsi="Arial" w:cs="Arial"/>
                <w:sz w:val="16"/>
                <w:szCs w:val="16"/>
              </w:rPr>
            </w:pPr>
            <w:r w:rsidRPr="0071395F">
              <w:rPr>
                <w:rFonts w:ascii="Arial" w:eastAsia="Calibri" w:hAnsi="Arial" w:cs="Arial"/>
                <w:sz w:val="16"/>
                <w:szCs w:val="16"/>
              </w:rPr>
              <w:t>Microcuenca Llaucano e Intercuenca alto Marañon IV</w:t>
            </w:r>
          </w:p>
        </w:tc>
        <w:tc>
          <w:tcPr>
            <w:tcW w:w="1064" w:type="dxa"/>
            <w:vAlign w:val="center"/>
          </w:tcPr>
          <w:p w14:paraId="6CEFC20B" w14:textId="77777777" w:rsidR="006245E4" w:rsidRPr="0071395F" w:rsidRDefault="006245E4" w:rsidP="00E410BC">
            <w:pPr>
              <w:pStyle w:val="Prrafodelista"/>
              <w:autoSpaceDE w:val="0"/>
              <w:autoSpaceDN w:val="0"/>
              <w:adjustRightInd w:val="0"/>
              <w:ind w:left="0"/>
              <w:jc w:val="center"/>
              <w:rPr>
                <w:rFonts w:ascii="Arial" w:eastAsia="Calibri" w:hAnsi="Arial" w:cs="Arial"/>
                <w:sz w:val="16"/>
                <w:szCs w:val="16"/>
              </w:rPr>
            </w:pPr>
            <w:r w:rsidRPr="0071395F">
              <w:rPr>
                <w:rFonts w:ascii="Arial" w:eastAsia="Calibri" w:hAnsi="Arial" w:cs="Arial"/>
                <w:sz w:val="16"/>
                <w:szCs w:val="16"/>
              </w:rPr>
              <w:t xml:space="preserve">Chadin </w:t>
            </w:r>
          </w:p>
        </w:tc>
        <w:tc>
          <w:tcPr>
            <w:tcW w:w="1011" w:type="dxa"/>
            <w:vAlign w:val="center"/>
          </w:tcPr>
          <w:p w14:paraId="44F41A47" w14:textId="77777777" w:rsidR="006245E4" w:rsidRPr="0071395F" w:rsidRDefault="006245E4" w:rsidP="00E410BC">
            <w:pPr>
              <w:pStyle w:val="Prrafodelista"/>
              <w:autoSpaceDE w:val="0"/>
              <w:autoSpaceDN w:val="0"/>
              <w:adjustRightInd w:val="0"/>
              <w:ind w:left="0"/>
              <w:jc w:val="center"/>
              <w:rPr>
                <w:rFonts w:ascii="Arial" w:eastAsia="Calibri" w:hAnsi="Arial" w:cs="Arial"/>
                <w:sz w:val="16"/>
                <w:szCs w:val="16"/>
              </w:rPr>
            </w:pPr>
            <w:r w:rsidRPr="0071395F">
              <w:rPr>
                <w:rFonts w:ascii="Arial" w:eastAsia="Calibri" w:hAnsi="Arial" w:cs="Arial"/>
                <w:sz w:val="16"/>
                <w:szCs w:val="16"/>
              </w:rPr>
              <w:t>Chota</w:t>
            </w:r>
          </w:p>
        </w:tc>
        <w:tc>
          <w:tcPr>
            <w:tcW w:w="1082" w:type="dxa"/>
            <w:vAlign w:val="center"/>
          </w:tcPr>
          <w:p w14:paraId="63A1006A" w14:textId="77777777" w:rsidR="006245E4" w:rsidRPr="0071395F" w:rsidRDefault="006245E4" w:rsidP="00E410BC">
            <w:pPr>
              <w:pStyle w:val="Prrafodelista"/>
              <w:autoSpaceDE w:val="0"/>
              <w:autoSpaceDN w:val="0"/>
              <w:adjustRightInd w:val="0"/>
              <w:ind w:left="0"/>
              <w:jc w:val="center"/>
              <w:rPr>
                <w:rFonts w:ascii="Arial" w:eastAsia="Calibri" w:hAnsi="Arial" w:cs="Arial"/>
                <w:sz w:val="16"/>
                <w:szCs w:val="16"/>
              </w:rPr>
            </w:pPr>
            <w:r w:rsidRPr="0071395F">
              <w:rPr>
                <w:rFonts w:ascii="Arial" w:eastAsia="Calibri" w:hAnsi="Arial" w:cs="Arial"/>
                <w:sz w:val="16"/>
                <w:szCs w:val="16"/>
              </w:rPr>
              <w:t>Cajamarca</w:t>
            </w:r>
          </w:p>
        </w:tc>
        <w:tc>
          <w:tcPr>
            <w:tcW w:w="1216" w:type="dxa"/>
            <w:vAlign w:val="center"/>
          </w:tcPr>
          <w:p w14:paraId="3299CE8E" w14:textId="77777777" w:rsidR="006245E4" w:rsidRPr="0071395F" w:rsidRDefault="006245E4" w:rsidP="00E410BC">
            <w:pPr>
              <w:pStyle w:val="Prrafodelista"/>
              <w:autoSpaceDE w:val="0"/>
              <w:autoSpaceDN w:val="0"/>
              <w:adjustRightInd w:val="0"/>
              <w:ind w:left="0"/>
              <w:jc w:val="center"/>
              <w:rPr>
                <w:rFonts w:ascii="Arial" w:eastAsia="Calibri" w:hAnsi="Arial" w:cs="Arial"/>
                <w:sz w:val="16"/>
                <w:szCs w:val="16"/>
              </w:rPr>
            </w:pPr>
            <w:r w:rsidRPr="0071395F">
              <w:rPr>
                <w:rFonts w:ascii="Arial" w:eastAsia="Calibri" w:hAnsi="Arial" w:cs="Arial"/>
                <w:sz w:val="16"/>
                <w:szCs w:val="16"/>
              </w:rPr>
              <w:t>Mas de 2100</w:t>
            </w:r>
          </w:p>
        </w:tc>
      </w:tr>
    </w:tbl>
    <w:p w14:paraId="00D4A730" w14:textId="77777777" w:rsidR="006245E4" w:rsidRPr="00391FDE" w:rsidRDefault="006245E4" w:rsidP="006245E4">
      <w:pPr>
        <w:autoSpaceDE w:val="0"/>
        <w:autoSpaceDN w:val="0"/>
        <w:adjustRightInd w:val="0"/>
        <w:spacing w:after="120"/>
        <w:jc w:val="both"/>
        <w:rPr>
          <w:rFonts w:ascii="Arial" w:eastAsia="Calibri" w:hAnsi="Arial" w:cs="Arial"/>
          <w:b/>
        </w:rPr>
      </w:pPr>
    </w:p>
    <w:p w14:paraId="791E929C" w14:textId="77777777" w:rsidR="006245E4" w:rsidRPr="00391FDE" w:rsidRDefault="006245E4" w:rsidP="0071395F">
      <w:pPr>
        <w:pStyle w:val="Prrafodelista"/>
        <w:autoSpaceDE w:val="0"/>
        <w:autoSpaceDN w:val="0"/>
        <w:adjustRightInd w:val="0"/>
        <w:spacing w:after="120"/>
        <w:ind w:left="0"/>
        <w:jc w:val="center"/>
        <w:rPr>
          <w:rFonts w:ascii="Arial" w:eastAsia="Calibri" w:hAnsi="Arial" w:cs="Arial"/>
          <w:b/>
        </w:rPr>
      </w:pPr>
      <w:r>
        <w:rPr>
          <w:noProof/>
        </w:rPr>
        <w:drawing>
          <wp:inline distT="0" distB="0" distL="0" distR="0" wp14:anchorId="2288CE8E" wp14:editId="2FAC4379">
            <wp:extent cx="3530379" cy="2513349"/>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314" t="22966" r="24704" b="17543"/>
                    <a:stretch/>
                  </pic:blipFill>
                  <pic:spPr bwMode="auto">
                    <a:xfrm>
                      <a:off x="0" y="0"/>
                      <a:ext cx="3563093" cy="2536639"/>
                    </a:xfrm>
                    <a:prstGeom prst="rect">
                      <a:avLst/>
                    </a:prstGeom>
                    <a:ln>
                      <a:noFill/>
                    </a:ln>
                    <a:extLst>
                      <a:ext uri="{53640926-AAD7-44D8-BBD7-CCE9431645EC}">
                        <a14:shadowObscured xmlns:a14="http://schemas.microsoft.com/office/drawing/2010/main"/>
                      </a:ext>
                    </a:extLst>
                  </pic:spPr>
                </pic:pic>
              </a:graphicData>
            </a:graphic>
          </wp:inline>
        </w:drawing>
      </w:r>
    </w:p>
    <w:p w14:paraId="24EB5107" w14:textId="677152A5" w:rsidR="006245E4" w:rsidRDefault="0071395F" w:rsidP="006245E4">
      <w:pPr>
        <w:pStyle w:val="Prrafodelista"/>
        <w:autoSpaceDE w:val="0"/>
        <w:autoSpaceDN w:val="0"/>
        <w:adjustRightInd w:val="0"/>
        <w:spacing w:after="120"/>
        <w:ind w:left="1701" w:hanging="285"/>
        <w:jc w:val="both"/>
        <w:rPr>
          <w:rFonts w:ascii="Arial" w:eastAsia="Calibri" w:hAnsi="Arial" w:cs="Arial"/>
          <w:sz w:val="18"/>
        </w:rPr>
      </w:pPr>
      <w:r>
        <w:rPr>
          <w:rFonts w:ascii="Arial" w:eastAsia="Calibri" w:hAnsi="Arial" w:cs="Arial"/>
          <w:sz w:val="18"/>
        </w:rPr>
        <w:t xml:space="preserve">              </w:t>
      </w:r>
      <w:r w:rsidR="006245E4" w:rsidRPr="003065CC">
        <w:rPr>
          <w:rFonts w:ascii="Arial" w:eastAsia="Calibri" w:hAnsi="Arial" w:cs="Arial"/>
          <w:sz w:val="18"/>
        </w:rPr>
        <w:t>Fuente: PGRNA</w:t>
      </w:r>
      <w:r w:rsidR="006245E4">
        <w:rPr>
          <w:rFonts w:ascii="Arial" w:eastAsia="Calibri" w:hAnsi="Arial" w:cs="Arial"/>
          <w:sz w:val="18"/>
        </w:rPr>
        <w:t xml:space="preserve"> 2022</w:t>
      </w:r>
    </w:p>
    <w:p w14:paraId="72903D33" w14:textId="77777777" w:rsidR="006245E4" w:rsidRPr="003065CC" w:rsidRDefault="006245E4" w:rsidP="006245E4">
      <w:pPr>
        <w:pStyle w:val="Prrafodelista"/>
        <w:autoSpaceDE w:val="0"/>
        <w:autoSpaceDN w:val="0"/>
        <w:adjustRightInd w:val="0"/>
        <w:spacing w:after="120"/>
        <w:ind w:left="1701" w:hanging="1417"/>
        <w:jc w:val="both"/>
        <w:rPr>
          <w:rFonts w:ascii="Arial" w:eastAsia="Calibri" w:hAnsi="Arial" w:cs="Arial"/>
          <w:sz w:val="18"/>
        </w:rPr>
      </w:pPr>
    </w:p>
    <w:p w14:paraId="180A1255" w14:textId="5989C329" w:rsidR="00D03E84" w:rsidRPr="009E58B5" w:rsidRDefault="00D03E84" w:rsidP="006B1B9F">
      <w:pPr>
        <w:pStyle w:val="Prrafodelista"/>
        <w:autoSpaceDE w:val="0"/>
        <w:autoSpaceDN w:val="0"/>
        <w:adjustRightInd w:val="0"/>
        <w:spacing w:after="0" w:line="240" w:lineRule="auto"/>
        <w:ind w:left="284"/>
        <w:jc w:val="both"/>
        <w:rPr>
          <w:rFonts w:ascii="Arial" w:eastAsia="Calibri" w:hAnsi="Arial" w:cs="Arial"/>
          <w:b/>
          <w:bCs/>
          <w:sz w:val="20"/>
          <w:szCs w:val="20"/>
        </w:rPr>
      </w:pPr>
      <w:r w:rsidRPr="009E58B5">
        <w:rPr>
          <w:rFonts w:ascii="Arial" w:eastAsia="Calibri" w:hAnsi="Arial" w:cs="Arial"/>
          <w:b/>
          <w:bCs/>
          <w:sz w:val="20"/>
          <w:szCs w:val="20"/>
        </w:rPr>
        <w:t>5.4 Descripción del servicio</w:t>
      </w:r>
    </w:p>
    <w:p w14:paraId="556E0C30" w14:textId="77777777" w:rsidR="00D03E84" w:rsidRPr="009E58B5" w:rsidRDefault="00D03E84" w:rsidP="006B1B9F">
      <w:pPr>
        <w:pStyle w:val="Prrafodelista"/>
        <w:autoSpaceDE w:val="0"/>
        <w:autoSpaceDN w:val="0"/>
        <w:adjustRightInd w:val="0"/>
        <w:spacing w:after="0" w:line="240" w:lineRule="auto"/>
        <w:ind w:left="284"/>
        <w:jc w:val="both"/>
        <w:rPr>
          <w:rFonts w:ascii="Arial" w:eastAsia="Calibri" w:hAnsi="Arial" w:cs="Arial"/>
          <w:sz w:val="20"/>
          <w:szCs w:val="20"/>
        </w:rPr>
      </w:pPr>
    </w:p>
    <w:p w14:paraId="743D5FF2" w14:textId="5A7CFD8F" w:rsidR="006245E4" w:rsidRPr="00916752" w:rsidRDefault="006245E4" w:rsidP="00916752">
      <w:pPr>
        <w:autoSpaceDE w:val="0"/>
        <w:autoSpaceDN w:val="0"/>
        <w:adjustRightInd w:val="0"/>
        <w:ind w:left="567"/>
        <w:jc w:val="both"/>
        <w:rPr>
          <w:rFonts w:ascii="Arial" w:eastAsia="Calibri" w:hAnsi="Arial" w:cs="Arial"/>
          <w:sz w:val="20"/>
          <w:szCs w:val="20"/>
        </w:rPr>
      </w:pPr>
      <w:r w:rsidRPr="00916752">
        <w:rPr>
          <w:rFonts w:ascii="Arial" w:eastAsia="Calibri" w:hAnsi="Arial" w:cs="Arial"/>
          <w:sz w:val="20"/>
          <w:szCs w:val="20"/>
        </w:rPr>
        <w:t xml:space="preserve">Las actividades que se ejecutarán en el PGRNA, se describen en el expediente elaborado por </w:t>
      </w:r>
      <w:r w:rsidR="00916752">
        <w:rPr>
          <w:rFonts w:ascii="Arial" w:eastAsia="Calibri" w:hAnsi="Arial" w:cs="Arial"/>
          <w:sz w:val="20"/>
          <w:szCs w:val="20"/>
        </w:rPr>
        <w:t xml:space="preserve">    </w:t>
      </w:r>
      <w:r w:rsidRPr="00916752">
        <w:rPr>
          <w:rFonts w:ascii="Arial" w:eastAsia="Calibri" w:hAnsi="Arial" w:cs="Arial"/>
          <w:sz w:val="20"/>
          <w:szCs w:val="20"/>
        </w:rPr>
        <w:t>consultoría a través del NEC Proyecto Avanzar Rural y aprobado por el Comité Interno de la UCP y sus Especificaciones Técnicas se adjuntan en el Anexo 01.</w:t>
      </w:r>
    </w:p>
    <w:p w14:paraId="6F128BFE" w14:textId="6766CCD6" w:rsidR="003526CA" w:rsidRPr="00B84C3A" w:rsidRDefault="003526CA" w:rsidP="003526CA">
      <w:pPr>
        <w:autoSpaceDE w:val="0"/>
        <w:autoSpaceDN w:val="0"/>
        <w:adjustRightInd w:val="0"/>
        <w:spacing w:after="0" w:line="240" w:lineRule="auto"/>
        <w:ind w:left="567"/>
        <w:jc w:val="both"/>
        <w:rPr>
          <w:rFonts w:ascii="Arial" w:eastAsia="Calibri" w:hAnsi="Arial" w:cs="Arial"/>
          <w:sz w:val="20"/>
          <w:szCs w:val="20"/>
        </w:rPr>
      </w:pPr>
      <w:r w:rsidRPr="00B84C3A">
        <w:rPr>
          <w:rFonts w:ascii="Arial" w:eastAsia="Calibri" w:hAnsi="Arial" w:cs="Arial"/>
          <w:sz w:val="20"/>
          <w:szCs w:val="20"/>
        </w:rPr>
        <w:t xml:space="preserve">El monto total de inversión del PGRNA es </w:t>
      </w:r>
      <w:r w:rsidRPr="00B84C3A">
        <w:rPr>
          <w:rFonts w:ascii="Arial" w:eastAsia="Calibri" w:hAnsi="Arial" w:cs="Arial"/>
          <w:b/>
          <w:bCs/>
          <w:sz w:val="20"/>
          <w:szCs w:val="20"/>
        </w:rPr>
        <w:t>S</w:t>
      </w:r>
      <w:r w:rsidRPr="00B84C3A">
        <w:rPr>
          <w:rFonts w:ascii="Arial" w:eastAsia="Calibri" w:hAnsi="Arial" w:cs="Arial"/>
          <w:b/>
          <w:bCs/>
          <w:i/>
          <w:iCs/>
          <w:sz w:val="20"/>
          <w:szCs w:val="20"/>
        </w:rPr>
        <w:t>/.</w:t>
      </w:r>
      <w:r w:rsidRPr="00B84C3A">
        <w:rPr>
          <w:rFonts w:ascii="Century Gothic" w:hAnsi="Century Gothic" w:cs="Calibri"/>
          <w:b/>
          <w:bCs/>
          <w:i/>
          <w:iCs/>
          <w:sz w:val="18"/>
          <w:szCs w:val="18"/>
          <w:lang w:val="es-AR"/>
        </w:rPr>
        <w:t xml:space="preserve"> </w:t>
      </w:r>
      <w:r>
        <w:rPr>
          <w:rFonts w:ascii="Arial" w:hAnsi="Arial" w:cs="Arial"/>
          <w:b/>
          <w:bCs/>
          <w:i/>
          <w:iCs/>
          <w:sz w:val="20"/>
          <w:szCs w:val="20"/>
          <w:lang w:val="es-AR"/>
        </w:rPr>
        <w:t>356</w:t>
      </w:r>
      <w:r w:rsidRPr="00B84C3A">
        <w:rPr>
          <w:rFonts w:ascii="Arial" w:hAnsi="Arial" w:cs="Arial"/>
          <w:b/>
          <w:bCs/>
          <w:i/>
          <w:iCs/>
          <w:sz w:val="20"/>
          <w:szCs w:val="20"/>
          <w:lang w:val="es-AR"/>
        </w:rPr>
        <w:t>,</w:t>
      </w:r>
      <w:r>
        <w:rPr>
          <w:rFonts w:ascii="Arial" w:hAnsi="Arial" w:cs="Arial"/>
          <w:b/>
          <w:bCs/>
          <w:i/>
          <w:iCs/>
          <w:sz w:val="20"/>
          <w:szCs w:val="20"/>
          <w:lang w:val="es-AR"/>
        </w:rPr>
        <w:t>737</w:t>
      </w:r>
      <w:r w:rsidRPr="00B84C3A">
        <w:rPr>
          <w:rFonts w:ascii="Arial" w:hAnsi="Arial" w:cs="Arial"/>
          <w:b/>
          <w:bCs/>
          <w:i/>
          <w:iCs/>
          <w:sz w:val="20"/>
          <w:szCs w:val="20"/>
          <w:lang w:val="es-AR"/>
        </w:rPr>
        <w:t>.5</w:t>
      </w:r>
      <w:r>
        <w:rPr>
          <w:rFonts w:ascii="Arial" w:hAnsi="Arial" w:cs="Arial"/>
          <w:b/>
          <w:bCs/>
          <w:i/>
          <w:iCs/>
          <w:sz w:val="20"/>
          <w:szCs w:val="20"/>
          <w:lang w:val="es-AR"/>
        </w:rPr>
        <w:t>6</w:t>
      </w:r>
      <w:r w:rsidRPr="00B84C3A">
        <w:rPr>
          <w:rFonts w:ascii="Century Gothic" w:hAnsi="Century Gothic" w:cs="Calibri"/>
          <w:b/>
          <w:bCs/>
          <w:i/>
          <w:iCs/>
          <w:sz w:val="18"/>
          <w:szCs w:val="18"/>
          <w:lang w:val="es-AR"/>
        </w:rPr>
        <w:t xml:space="preserve"> </w:t>
      </w:r>
      <w:r w:rsidRPr="00B84C3A">
        <w:rPr>
          <w:rFonts w:ascii="Arial" w:eastAsia="Calibri" w:hAnsi="Arial" w:cs="Arial"/>
          <w:b/>
          <w:bCs/>
          <w:i/>
          <w:iCs/>
          <w:sz w:val="20"/>
          <w:szCs w:val="20"/>
        </w:rPr>
        <w:t>(</w:t>
      </w:r>
      <w:r>
        <w:rPr>
          <w:rFonts w:ascii="Arial" w:eastAsia="Calibri" w:hAnsi="Arial" w:cs="Arial"/>
          <w:b/>
          <w:bCs/>
          <w:i/>
          <w:iCs/>
          <w:sz w:val="20"/>
          <w:szCs w:val="20"/>
        </w:rPr>
        <w:t>trescientos cincuenta y seis mil setecientos treinta y siete con</w:t>
      </w:r>
      <w:r w:rsidRPr="00B84C3A">
        <w:rPr>
          <w:rFonts w:ascii="Arial" w:eastAsia="Calibri" w:hAnsi="Arial" w:cs="Arial"/>
          <w:b/>
          <w:bCs/>
          <w:i/>
          <w:iCs/>
          <w:sz w:val="20"/>
          <w:szCs w:val="20"/>
        </w:rPr>
        <w:t xml:space="preserve"> </w:t>
      </w:r>
      <w:r>
        <w:rPr>
          <w:rFonts w:ascii="Arial" w:eastAsia="Calibri" w:hAnsi="Arial" w:cs="Arial"/>
          <w:b/>
          <w:bCs/>
          <w:i/>
          <w:iCs/>
          <w:sz w:val="20"/>
          <w:szCs w:val="20"/>
        </w:rPr>
        <w:t>56</w:t>
      </w:r>
      <w:r w:rsidRPr="00B84C3A">
        <w:rPr>
          <w:rFonts w:ascii="Arial" w:eastAsia="Calibri" w:hAnsi="Arial" w:cs="Arial"/>
          <w:b/>
          <w:bCs/>
          <w:i/>
          <w:iCs/>
          <w:sz w:val="20"/>
          <w:szCs w:val="20"/>
        </w:rPr>
        <w:t>/100 soles)</w:t>
      </w:r>
      <w:r w:rsidRPr="00B84C3A">
        <w:rPr>
          <w:rFonts w:ascii="Arial" w:eastAsia="Calibri" w:hAnsi="Arial" w:cs="Arial"/>
          <w:b/>
          <w:bCs/>
          <w:sz w:val="20"/>
          <w:szCs w:val="20"/>
        </w:rPr>
        <w:t>,</w:t>
      </w:r>
      <w:r w:rsidRPr="00B84C3A">
        <w:rPr>
          <w:rFonts w:ascii="Arial" w:eastAsia="Calibri" w:hAnsi="Arial" w:cs="Arial"/>
          <w:sz w:val="20"/>
          <w:szCs w:val="20"/>
        </w:rPr>
        <w:t xml:space="preserve"> las mismas que se detallan de acuerdo a lo siguiente:</w:t>
      </w:r>
    </w:p>
    <w:p w14:paraId="52887D91" w14:textId="77777777" w:rsidR="003526CA" w:rsidRPr="008224EC" w:rsidRDefault="003526CA" w:rsidP="006245E4">
      <w:pPr>
        <w:pStyle w:val="Prrafodelista"/>
        <w:autoSpaceDE w:val="0"/>
        <w:autoSpaceDN w:val="0"/>
        <w:adjustRightInd w:val="0"/>
        <w:ind w:left="709"/>
        <w:jc w:val="both"/>
        <w:rPr>
          <w:rFonts w:ascii="Arial" w:eastAsia="Calibri" w:hAnsi="Arial" w:cs="Arial"/>
          <w:sz w:val="20"/>
          <w:szCs w:val="20"/>
        </w:rPr>
      </w:pPr>
    </w:p>
    <w:p w14:paraId="7196AE8A" w14:textId="77777777" w:rsidR="006245E4" w:rsidRPr="008224EC" w:rsidRDefault="006245E4" w:rsidP="006245E4">
      <w:pPr>
        <w:pStyle w:val="Prrafodelista"/>
        <w:autoSpaceDE w:val="0"/>
        <w:autoSpaceDN w:val="0"/>
        <w:adjustRightInd w:val="0"/>
        <w:ind w:left="709"/>
        <w:jc w:val="both"/>
        <w:rPr>
          <w:rFonts w:ascii="Arial" w:eastAsia="Calibri" w:hAnsi="Arial" w:cs="Arial"/>
          <w:sz w:val="20"/>
          <w:szCs w:val="20"/>
        </w:rPr>
      </w:pPr>
    </w:p>
    <w:p w14:paraId="3CB2C611" w14:textId="1829AE8D" w:rsidR="006245E4" w:rsidRDefault="00916752" w:rsidP="006245E4">
      <w:pPr>
        <w:pStyle w:val="Prrafodelista"/>
        <w:autoSpaceDE w:val="0"/>
        <w:autoSpaceDN w:val="0"/>
        <w:adjustRightInd w:val="0"/>
        <w:ind w:left="709"/>
        <w:jc w:val="both"/>
        <w:rPr>
          <w:rFonts w:ascii="Arial" w:eastAsia="Calibri" w:hAnsi="Arial" w:cs="Arial"/>
          <w:sz w:val="20"/>
          <w:szCs w:val="20"/>
        </w:rPr>
      </w:pPr>
      <w:r>
        <w:rPr>
          <w:rFonts w:ascii="Arial" w:eastAsia="Calibri" w:hAnsi="Arial" w:cs="Arial"/>
          <w:sz w:val="20"/>
          <w:szCs w:val="20"/>
        </w:rPr>
        <w:lastRenderedPageBreak/>
        <w:t>Avanzar Rural</w:t>
      </w:r>
      <w:r w:rsidR="006245E4" w:rsidRPr="008972EA">
        <w:rPr>
          <w:rFonts w:ascii="Arial" w:eastAsia="Calibri" w:hAnsi="Arial" w:cs="Arial"/>
          <w:sz w:val="20"/>
          <w:szCs w:val="20"/>
        </w:rPr>
        <w:t xml:space="preserve"> </w:t>
      </w:r>
      <w:r w:rsidR="006245E4" w:rsidRPr="008972EA">
        <w:rPr>
          <w:rFonts w:ascii="Arial" w:eastAsia="Calibri" w:hAnsi="Arial" w:cs="Arial"/>
          <w:b/>
          <w:bCs/>
          <w:i/>
          <w:iCs/>
          <w:sz w:val="20"/>
          <w:szCs w:val="20"/>
        </w:rPr>
        <w:t>S/. 3</w:t>
      </w:r>
      <w:r w:rsidR="008972EA" w:rsidRPr="008972EA">
        <w:rPr>
          <w:rFonts w:ascii="Arial" w:eastAsia="Calibri" w:hAnsi="Arial" w:cs="Arial"/>
          <w:b/>
          <w:bCs/>
          <w:i/>
          <w:iCs/>
          <w:sz w:val="20"/>
          <w:szCs w:val="20"/>
        </w:rPr>
        <w:t>9</w:t>
      </w:r>
      <w:r w:rsidR="006245E4" w:rsidRPr="008972EA">
        <w:rPr>
          <w:rFonts w:ascii="Arial" w:eastAsia="Calibri" w:hAnsi="Arial" w:cs="Arial"/>
          <w:b/>
          <w:bCs/>
          <w:i/>
          <w:iCs/>
          <w:sz w:val="20"/>
          <w:szCs w:val="20"/>
        </w:rPr>
        <w:t>9 999,0</w:t>
      </w:r>
      <w:r w:rsidR="008972EA" w:rsidRPr="008972EA">
        <w:rPr>
          <w:rFonts w:ascii="Arial" w:eastAsia="Calibri" w:hAnsi="Arial" w:cs="Arial"/>
          <w:b/>
          <w:bCs/>
          <w:i/>
          <w:iCs/>
          <w:sz w:val="20"/>
          <w:szCs w:val="20"/>
        </w:rPr>
        <w:t>1</w:t>
      </w:r>
      <w:r w:rsidR="00E075E0">
        <w:rPr>
          <w:rFonts w:ascii="Arial" w:eastAsia="Calibri" w:hAnsi="Arial" w:cs="Arial"/>
          <w:b/>
          <w:bCs/>
          <w:i/>
          <w:iCs/>
          <w:sz w:val="20"/>
          <w:szCs w:val="20"/>
        </w:rPr>
        <w:t xml:space="preserve"> (trescientos noventa y nueve mil con 01/100 soles)</w:t>
      </w:r>
      <w:r w:rsidR="006245E4" w:rsidRPr="008972EA">
        <w:rPr>
          <w:rFonts w:ascii="Arial" w:eastAsia="Calibri" w:hAnsi="Arial" w:cs="Arial"/>
          <w:sz w:val="20"/>
          <w:szCs w:val="20"/>
        </w:rPr>
        <w:t xml:space="preserve">, las mismas </w:t>
      </w:r>
      <w:r w:rsidR="006245E4" w:rsidRPr="008224EC">
        <w:rPr>
          <w:rFonts w:ascii="Arial" w:eastAsia="Calibri" w:hAnsi="Arial" w:cs="Arial"/>
          <w:sz w:val="20"/>
          <w:szCs w:val="20"/>
        </w:rPr>
        <w:t>que se detallan de acuerdo a lo siguiente:</w:t>
      </w:r>
      <w:r w:rsidR="004155F9">
        <w:rPr>
          <w:rFonts w:ascii="Arial" w:eastAsia="Calibri" w:hAnsi="Arial" w:cs="Arial"/>
          <w:sz w:val="20"/>
          <w:szCs w:val="20"/>
        </w:rPr>
        <w:t xml:space="preserve"> </w:t>
      </w:r>
    </w:p>
    <w:p w14:paraId="2BD5B8D8" w14:textId="39C36AD2" w:rsidR="004155F9" w:rsidRPr="008224EC" w:rsidRDefault="004155F9" w:rsidP="006245E4">
      <w:pPr>
        <w:pStyle w:val="Prrafodelista"/>
        <w:autoSpaceDE w:val="0"/>
        <w:autoSpaceDN w:val="0"/>
        <w:adjustRightInd w:val="0"/>
        <w:ind w:left="709"/>
        <w:jc w:val="both"/>
        <w:rPr>
          <w:rFonts w:ascii="Arial" w:eastAsia="Calibri" w:hAnsi="Arial" w:cs="Arial"/>
          <w:sz w:val="20"/>
          <w:szCs w:val="20"/>
        </w:rPr>
      </w:pPr>
      <w:r w:rsidRPr="004155F9">
        <w:rPr>
          <w:rFonts w:ascii="Arial" w:eastAsia="Arial" w:hAnsi="Arial" w:cs="Arial"/>
          <w:spacing w:val="-3"/>
          <w:sz w:val="20"/>
          <w:szCs w:val="20"/>
          <w:lang w:val="es-ES_tradnl" w:eastAsia="es-ES" w:bidi="es-ES"/>
        </w:rPr>
        <w:t>El monto adjudicado será de</w:t>
      </w:r>
      <w:r>
        <w:rPr>
          <w:rFonts w:ascii="Arial" w:eastAsia="Arial" w:hAnsi="Arial" w:cs="Arial"/>
          <w:b/>
          <w:bCs/>
          <w:i/>
          <w:iCs/>
          <w:spacing w:val="-3"/>
          <w:sz w:val="20"/>
          <w:szCs w:val="20"/>
          <w:lang w:val="es-ES_tradnl" w:eastAsia="es-ES" w:bidi="es-ES"/>
        </w:rPr>
        <w:t xml:space="preserve"> </w:t>
      </w:r>
      <w:r w:rsidRPr="00CA2844">
        <w:rPr>
          <w:rFonts w:ascii="Arial" w:eastAsia="Arial" w:hAnsi="Arial" w:cs="Arial"/>
          <w:b/>
          <w:bCs/>
          <w:i/>
          <w:iCs/>
          <w:spacing w:val="-3"/>
          <w:sz w:val="20"/>
          <w:szCs w:val="20"/>
          <w:lang w:val="es-ES_tradnl" w:eastAsia="es-ES" w:bidi="es-ES"/>
        </w:rPr>
        <w:t xml:space="preserve">S/. </w:t>
      </w:r>
      <w:r w:rsidRPr="00CA2844">
        <w:rPr>
          <w:rFonts w:ascii="Arial" w:eastAsia="Times New Roman" w:hAnsi="Arial" w:cs="Arial"/>
          <w:b/>
          <w:bCs/>
          <w:i/>
          <w:iCs/>
          <w:color w:val="000000"/>
          <w:sz w:val="20"/>
          <w:szCs w:val="20"/>
          <w:lang w:val="es-MX" w:eastAsia="es-MX"/>
        </w:rPr>
        <w:t>3</w:t>
      </w:r>
      <w:r>
        <w:rPr>
          <w:rFonts w:ascii="Arial" w:eastAsia="Times New Roman" w:hAnsi="Arial" w:cs="Arial"/>
          <w:b/>
          <w:bCs/>
          <w:i/>
          <w:iCs/>
          <w:color w:val="000000"/>
          <w:sz w:val="20"/>
          <w:szCs w:val="20"/>
          <w:lang w:val="es-MX" w:eastAsia="es-MX"/>
        </w:rPr>
        <w:t>33</w:t>
      </w:r>
      <w:r w:rsidRPr="00CA2844">
        <w:rPr>
          <w:rFonts w:ascii="Arial" w:eastAsia="Times New Roman" w:hAnsi="Arial" w:cs="Arial"/>
          <w:b/>
          <w:bCs/>
          <w:i/>
          <w:iCs/>
          <w:color w:val="000000"/>
          <w:sz w:val="20"/>
          <w:szCs w:val="20"/>
          <w:lang w:val="es-MX" w:eastAsia="es-MX"/>
        </w:rPr>
        <w:t>,</w:t>
      </w:r>
      <w:r>
        <w:rPr>
          <w:rFonts w:ascii="Arial" w:eastAsia="Times New Roman" w:hAnsi="Arial" w:cs="Arial"/>
          <w:b/>
          <w:bCs/>
          <w:i/>
          <w:iCs/>
          <w:color w:val="000000"/>
          <w:sz w:val="20"/>
          <w:szCs w:val="20"/>
          <w:lang w:val="es-MX" w:eastAsia="es-MX"/>
        </w:rPr>
        <w:t>484</w:t>
      </w:r>
      <w:r w:rsidRPr="00CA2844">
        <w:rPr>
          <w:rFonts w:ascii="Arial" w:eastAsia="Times New Roman" w:hAnsi="Arial" w:cs="Arial"/>
          <w:b/>
          <w:bCs/>
          <w:i/>
          <w:iCs/>
          <w:color w:val="000000"/>
          <w:sz w:val="20"/>
          <w:szCs w:val="20"/>
          <w:lang w:val="es-MX" w:eastAsia="es-MX"/>
        </w:rPr>
        <w:t>.0</w:t>
      </w:r>
      <w:r>
        <w:rPr>
          <w:rFonts w:ascii="Arial" w:eastAsia="Times New Roman" w:hAnsi="Arial" w:cs="Arial"/>
          <w:b/>
          <w:bCs/>
          <w:i/>
          <w:iCs/>
          <w:color w:val="000000"/>
          <w:sz w:val="20"/>
          <w:szCs w:val="20"/>
          <w:lang w:val="es-MX" w:eastAsia="es-MX"/>
        </w:rPr>
        <w:t>9</w:t>
      </w:r>
      <w:r w:rsidRPr="00CA2844">
        <w:rPr>
          <w:rFonts w:ascii="Arial" w:eastAsia="Arial" w:hAnsi="Arial" w:cs="Arial"/>
          <w:b/>
          <w:bCs/>
          <w:i/>
          <w:iCs/>
          <w:spacing w:val="-3"/>
          <w:sz w:val="20"/>
          <w:szCs w:val="20"/>
          <w:lang w:val="es-ES_tradnl" w:eastAsia="es-ES" w:bidi="es-ES"/>
        </w:rPr>
        <w:t xml:space="preserve"> (trecientos treinta y</w:t>
      </w:r>
      <w:r>
        <w:rPr>
          <w:rFonts w:ascii="Arial" w:eastAsia="Arial" w:hAnsi="Arial" w:cs="Arial"/>
          <w:b/>
          <w:bCs/>
          <w:i/>
          <w:iCs/>
          <w:spacing w:val="-3"/>
          <w:sz w:val="20"/>
          <w:szCs w:val="20"/>
          <w:lang w:val="es-ES_tradnl" w:eastAsia="es-ES" w:bidi="es-ES"/>
        </w:rPr>
        <w:t xml:space="preserve"> tres mil cuatrocientos ochenta y cuatro </w:t>
      </w:r>
      <w:r w:rsidRPr="00CA2844">
        <w:rPr>
          <w:rFonts w:ascii="Arial" w:eastAsia="Arial" w:hAnsi="Arial" w:cs="Arial"/>
          <w:b/>
          <w:bCs/>
          <w:i/>
          <w:iCs/>
          <w:spacing w:val="-3"/>
          <w:sz w:val="20"/>
          <w:szCs w:val="20"/>
          <w:lang w:val="es-ES_tradnl" w:eastAsia="es-ES" w:bidi="es-ES"/>
        </w:rPr>
        <w:t>con 0</w:t>
      </w:r>
      <w:r>
        <w:rPr>
          <w:rFonts w:ascii="Arial" w:eastAsia="Arial" w:hAnsi="Arial" w:cs="Arial"/>
          <w:b/>
          <w:bCs/>
          <w:i/>
          <w:iCs/>
          <w:spacing w:val="-3"/>
          <w:sz w:val="20"/>
          <w:szCs w:val="20"/>
          <w:lang w:val="es-ES_tradnl" w:eastAsia="es-ES" w:bidi="es-ES"/>
        </w:rPr>
        <w:t>9</w:t>
      </w:r>
      <w:r w:rsidRPr="00CA2844">
        <w:rPr>
          <w:rFonts w:ascii="Arial" w:eastAsia="Arial" w:hAnsi="Arial" w:cs="Arial"/>
          <w:b/>
          <w:bCs/>
          <w:i/>
          <w:iCs/>
          <w:spacing w:val="-3"/>
          <w:sz w:val="20"/>
          <w:szCs w:val="20"/>
          <w:lang w:val="es-ES_tradnl" w:eastAsia="es-ES" w:bidi="es-ES"/>
        </w:rPr>
        <w:t>/100)</w:t>
      </w:r>
      <w:r w:rsidRPr="00CA2844">
        <w:rPr>
          <w:rFonts w:ascii="Arial" w:eastAsia="Arial" w:hAnsi="Arial" w:cs="Arial"/>
          <w:spacing w:val="-3"/>
          <w:sz w:val="20"/>
          <w:szCs w:val="20"/>
          <w:lang w:val="es-ES_tradnl" w:eastAsia="es-ES" w:bidi="es-ES"/>
        </w:rPr>
        <w:t>,</w:t>
      </w:r>
      <w:r w:rsidR="003526CA">
        <w:rPr>
          <w:rFonts w:ascii="Arial" w:eastAsia="Arial" w:hAnsi="Arial" w:cs="Arial"/>
          <w:spacing w:val="-3"/>
          <w:sz w:val="20"/>
          <w:szCs w:val="20"/>
          <w:lang w:val="es-ES_tradnl" w:eastAsia="es-ES" w:bidi="es-ES"/>
        </w:rPr>
        <w:t xml:space="preserve"> </w:t>
      </w:r>
      <w:r w:rsidR="00916752">
        <w:rPr>
          <w:rFonts w:ascii="Arial" w:eastAsia="Calibri" w:hAnsi="Arial"/>
          <w:sz w:val="20"/>
          <w:szCs w:val="20"/>
        </w:rPr>
        <w:t>supervisión y liquidación</w:t>
      </w:r>
      <w:r w:rsidR="00916752">
        <w:rPr>
          <w:rFonts w:ascii="Arial" w:eastAsia="Calibri" w:hAnsi="Arial"/>
          <w:b/>
          <w:bCs/>
          <w:i/>
          <w:iCs/>
          <w:sz w:val="20"/>
          <w:szCs w:val="20"/>
        </w:rPr>
        <w:t xml:space="preserve"> S/. 6,514.92 (seis mil quinientos catorce con 92/100 soles),</w:t>
      </w:r>
      <w:r w:rsidR="00916752" w:rsidRPr="001F0C9E">
        <w:rPr>
          <w:rFonts w:ascii="Arial" w:eastAsia="Calibri" w:hAnsi="Arial"/>
          <w:sz w:val="20"/>
          <w:szCs w:val="20"/>
        </w:rPr>
        <w:t xml:space="preserve"> aporte</w:t>
      </w:r>
      <w:r w:rsidR="00916752" w:rsidRPr="00B84C3A">
        <w:rPr>
          <w:rFonts w:ascii="Arial" w:hAnsi="Arial"/>
          <w:sz w:val="20"/>
          <w:szCs w:val="20"/>
        </w:rPr>
        <w:t xml:space="preserve"> de los Beneficiarios </w:t>
      </w:r>
      <w:r w:rsidR="00916752" w:rsidRPr="00B84C3A">
        <w:rPr>
          <w:rFonts w:ascii="Arial" w:hAnsi="Arial"/>
          <w:b/>
          <w:i/>
          <w:iCs/>
          <w:sz w:val="20"/>
          <w:szCs w:val="20"/>
        </w:rPr>
        <w:t>S/.</w:t>
      </w:r>
      <w:r w:rsidR="00916752" w:rsidRPr="00B84C3A">
        <w:rPr>
          <w:rFonts w:ascii="Arial" w:hAnsi="Arial"/>
          <w:b/>
          <w:bCs/>
          <w:i/>
          <w:iCs/>
          <w:sz w:val="20"/>
          <w:szCs w:val="20"/>
        </w:rPr>
        <w:t xml:space="preserve"> </w:t>
      </w:r>
      <w:r w:rsidR="00916752">
        <w:rPr>
          <w:rFonts w:ascii="Arial" w:hAnsi="Arial"/>
          <w:b/>
          <w:bCs/>
          <w:i/>
          <w:iCs/>
          <w:sz w:val="20"/>
          <w:szCs w:val="20"/>
        </w:rPr>
        <w:t>16</w:t>
      </w:r>
      <w:r w:rsidR="00916752" w:rsidRPr="00B84C3A">
        <w:rPr>
          <w:rFonts w:ascii="Arial" w:hAnsi="Arial"/>
          <w:b/>
          <w:bCs/>
          <w:i/>
          <w:iCs/>
          <w:sz w:val="20"/>
          <w:szCs w:val="20"/>
        </w:rPr>
        <w:t>,</w:t>
      </w:r>
      <w:r w:rsidR="00916752">
        <w:rPr>
          <w:rFonts w:ascii="Arial" w:hAnsi="Arial"/>
          <w:b/>
          <w:bCs/>
          <w:i/>
          <w:iCs/>
          <w:sz w:val="20"/>
          <w:szCs w:val="20"/>
        </w:rPr>
        <w:t>738</w:t>
      </w:r>
      <w:r w:rsidR="00916752" w:rsidRPr="00B84C3A">
        <w:rPr>
          <w:rFonts w:ascii="Arial" w:hAnsi="Arial"/>
          <w:b/>
          <w:bCs/>
          <w:i/>
          <w:iCs/>
          <w:sz w:val="20"/>
          <w:szCs w:val="20"/>
        </w:rPr>
        <w:t>.</w:t>
      </w:r>
      <w:r w:rsidR="00916752">
        <w:rPr>
          <w:rFonts w:ascii="Arial" w:hAnsi="Arial"/>
          <w:b/>
          <w:bCs/>
          <w:i/>
          <w:iCs/>
          <w:sz w:val="20"/>
          <w:szCs w:val="20"/>
        </w:rPr>
        <w:t>56</w:t>
      </w:r>
      <w:r w:rsidR="00916752" w:rsidRPr="00B84C3A">
        <w:rPr>
          <w:rFonts w:ascii="Century Gothic" w:hAnsi="Century Gothic" w:cs="Calibri"/>
          <w:b/>
          <w:bCs/>
          <w:i/>
          <w:iCs/>
          <w:sz w:val="18"/>
          <w:szCs w:val="18"/>
        </w:rPr>
        <w:t xml:space="preserve"> </w:t>
      </w:r>
      <w:r w:rsidR="00916752" w:rsidRPr="00B84C3A">
        <w:rPr>
          <w:rFonts w:ascii="Arial" w:hAnsi="Arial"/>
          <w:b/>
          <w:bCs/>
          <w:i/>
          <w:iCs/>
          <w:sz w:val="20"/>
          <w:szCs w:val="20"/>
        </w:rPr>
        <w:t>(</w:t>
      </w:r>
      <w:r w:rsidR="00916752">
        <w:rPr>
          <w:rFonts w:ascii="Arial" w:hAnsi="Arial"/>
          <w:b/>
          <w:bCs/>
          <w:i/>
          <w:iCs/>
          <w:sz w:val="20"/>
          <w:szCs w:val="20"/>
        </w:rPr>
        <w:t>dieciséis mil setecientos treinta y ocho</w:t>
      </w:r>
      <w:r w:rsidR="00916752" w:rsidRPr="00B84C3A">
        <w:rPr>
          <w:rFonts w:ascii="Arial" w:hAnsi="Arial"/>
          <w:b/>
          <w:bCs/>
          <w:i/>
          <w:iCs/>
          <w:sz w:val="20"/>
          <w:szCs w:val="20"/>
        </w:rPr>
        <w:t xml:space="preserve"> con </w:t>
      </w:r>
      <w:r w:rsidR="00916752">
        <w:rPr>
          <w:rFonts w:ascii="Arial" w:hAnsi="Arial"/>
          <w:b/>
          <w:bCs/>
          <w:i/>
          <w:iCs/>
          <w:sz w:val="20"/>
          <w:szCs w:val="20"/>
        </w:rPr>
        <w:t>56</w:t>
      </w:r>
      <w:r w:rsidR="00916752" w:rsidRPr="00B84C3A">
        <w:rPr>
          <w:rFonts w:ascii="Arial" w:hAnsi="Arial"/>
          <w:b/>
          <w:bCs/>
          <w:i/>
          <w:iCs/>
          <w:sz w:val="20"/>
          <w:szCs w:val="20"/>
        </w:rPr>
        <w:t>/100 soles)</w:t>
      </w:r>
    </w:p>
    <w:p w14:paraId="494369AF" w14:textId="77777777" w:rsidR="00D03E84" w:rsidRPr="009E58B5" w:rsidRDefault="00D03E84" w:rsidP="006B1B9F">
      <w:pPr>
        <w:pStyle w:val="Prrafodelista"/>
        <w:autoSpaceDE w:val="0"/>
        <w:autoSpaceDN w:val="0"/>
        <w:adjustRightInd w:val="0"/>
        <w:spacing w:after="0" w:line="240" w:lineRule="auto"/>
        <w:ind w:left="284"/>
        <w:jc w:val="both"/>
        <w:rPr>
          <w:rFonts w:ascii="Arial" w:eastAsia="Calibri" w:hAnsi="Arial" w:cs="Arial"/>
          <w:sz w:val="20"/>
          <w:szCs w:val="20"/>
        </w:rPr>
      </w:pPr>
    </w:p>
    <w:p w14:paraId="3A3A2CE0" w14:textId="77777777" w:rsidR="00D03E84" w:rsidRPr="009E58B5" w:rsidRDefault="00D03E84" w:rsidP="006B1B9F">
      <w:pPr>
        <w:pStyle w:val="Prrafodelista"/>
        <w:autoSpaceDE w:val="0"/>
        <w:autoSpaceDN w:val="0"/>
        <w:adjustRightInd w:val="0"/>
        <w:spacing w:after="0" w:line="240" w:lineRule="auto"/>
        <w:ind w:left="284"/>
        <w:jc w:val="both"/>
        <w:rPr>
          <w:rFonts w:ascii="Arial" w:eastAsia="Calibri" w:hAnsi="Arial" w:cs="Arial"/>
          <w:b/>
          <w:sz w:val="20"/>
          <w:szCs w:val="20"/>
        </w:rPr>
      </w:pPr>
      <w:r w:rsidRPr="009E58B5">
        <w:rPr>
          <w:rFonts w:ascii="Arial" w:eastAsia="Calibri" w:hAnsi="Arial" w:cs="Arial"/>
          <w:b/>
          <w:sz w:val="20"/>
          <w:szCs w:val="20"/>
        </w:rPr>
        <w:t>5.5 Descripción de actividad priorizada</w:t>
      </w:r>
    </w:p>
    <w:p w14:paraId="64D86018" w14:textId="77777777" w:rsidR="00D03E84" w:rsidRPr="009E58B5" w:rsidRDefault="00D03E84" w:rsidP="006B1B9F">
      <w:pPr>
        <w:pStyle w:val="Prrafodelista"/>
        <w:autoSpaceDE w:val="0"/>
        <w:autoSpaceDN w:val="0"/>
        <w:adjustRightInd w:val="0"/>
        <w:spacing w:after="0" w:line="240" w:lineRule="auto"/>
        <w:ind w:left="284"/>
        <w:jc w:val="both"/>
        <w:rPr>
          <w:rFonts w:ascii="Arial" w:eastAsia="Calibri" w:hAnsi="Arial" w:cs="Arial"/>
          <w:sz w:val="20"/>
          <w:szCs w:val="20"/>
        </w:rPr>
      </w:pPr>
    </w:p>
    <w:p w14:paraId="4F21EB00" w14:textId="77777777" w:rsidR="006245E4" w:rsidRDefault="006245E4" w:rsidP="006245E4">
      <w:pPr>
        <w:pStyle w:val="Prrafodelista"/>
        <w:autoSpaceDE w:val="0"/>
        <w:autoSpaceDN w:val="0"/>
        <w:adjustRightInd w:val="0"/>
        <w:ind w:left="709"/>
        <w:jc w:val="both"/>
        <w:rPr>
          <w:rFonts w:ascii="Arial" w:eastAsia="Calibri" w:hAnsi="Arial" w:cs="Arial"/>
          <w:sz w:val="20"/>
          <w:szCs w:val="20"/>
        </w:rPr>
      </w:pPr>
      <w:r w:rsidRPr="008224EC">
        <w:rPr>
          <w:rFonts w:ascii="Arial" w:eastAsia="Calibri" w:hAnsi="Arial" w:cs="Arial"/>
          <w:sz w:val="20"/>
          <w:szCs w:val="20"/>
        </w:rPr>
        <w:t xml:space="preserve">Considerando las características propias del PGRNA, se ha priorizado la actividad de forestación con especie nativa cuyo fin es </w:t>
      </w:r>
      <w:r>
        <w:rPr>
          <w:rFonts w:ascii="Arial" w:eastAsia="Calibri" w:hAnsi="Arial" w:cs="Arial"/>
          <w:sz w:val="20"/>
          <w:szCs w:val="20"/>
        </w:rPr>
        <w:t xml:space="preserve">estabilizar los terrenos en bordes de caminos y carreteras para favorecer el abastecimiento de insumos y temas de comercialización en los negocios rurales. </w:t>
      </w:r>
    </w:p>
    <w:p w14:paraId="63413E3B" w14:textId="77777777" w:rsidR="006245E4" w:rsidRPr="008224EC" w:rsidRDefault="006245E4" w:rsidP="006245E4">
      <w:pPr>
        <w:pStyle w:val="Prrafodelista"/>
        <w:autoSpaceDE w:val="0"/>
        <w:autoSpaceDN w:val="0"/>
        <w:adjustRightInd w:val="0"/>
        <w:ind w:left="709"/>
        <w:jc w:val="both"/>
        <w:rPr>
          <w:rFonts w:ascii="Arial" w:eastAsia="Calibri" w:hAnsi="Arial" w:cs="Arial"/>
          <w:sz w:val="20"/>
          <w:szCs w:val="20"/>
        </w:rPr>
      </w:pPr>
    </w:p>
    <w:p w14:paraId="58FD5877" w14:textId="77777777" w:rsidR="006245E4" w:rsidRPr="008224EC" w:rsidRDefault="006245E4" w:rsidP="006245E4">
      <w:pPr>
        <w:pStyle w:val="Prrafodelista"/>
        <w:autoSpaceDE w:val="0"/>
        <w:autoSpaceDN w:val="0"/>
        <w:adjustRightInd w:val="0"/>
        <w:spacing w:after="0"/>
        <w:ind w:left="709"/>
        <w:jc w:val="both"/>
        <w:rPr>
          <w:rFonts w:ascii="Arial" w:eastAsia="Calibri" w:hAnsi="Arial" w:cs="Arial"/>
          <w:sz w:val="20"/>
          <w:szCs w:val="20"/>
        </w:rPr>
      </w:pPr>
      <w:r w:rsidRPr="008224EC">
        <w:rPr>
          <w:rFonts w:ascii="Arial" w:eastAsia="Calibri" w:hAnsi="Arial" w:cs="Arial"/>
          <w:sz w:val="20"/>
          <w:szCs w:val="20"/>
        </w:rPr>
        <w:t>A continuación, se detalla los componentes y acciones que corresponden a la actividad priorizada.</w:t>
      </w:r>
    </w:p>
    <w:p w14:paraId="0A37B0D0" w14:textId="77777777" w:rsidR="006245E4" w:rsidRPr="008224EC" w:rsidRDefault="006245E4" w:rsidP="006245E4">
      <w:pPr>
        <w:pStyle w:val="Prrafodelista"/>
        <w:autoSpaceDE w:val="0"/>
        <w:autoSpaceDN w:val="0"/>
        <w:adjustRightInd w:val="0"/>
        <w:spacing w:after="0"/>
        <w:ind w:left="709"/>
        <w:jc w:val="both"/>
        <w:rPr>
          <w:rFonts w:ascii="Arial" w:eastAsia="Calibri" w:hAnsi="Arial" w:cs="Arial"/>
          <w:sz w:val="20"/>
          <w:szCs w:val="20"/>
        </w:rPr>
      </w:pPr>
    </w:p>
    <w:p w14:paraId="720EC9CA" w14:textId="7561481A" w:rsidR="006245E4" w:rsidRPr="00916752" w:rsidRDefault="006245E4" w:rsidP="00916752">
      <w:pPr>
        <w:pStyle w:val="Prrafodelista"/>
        <w:autoSpaceDE w:val="0"/>
        <w:autoSpaceDN w:val="0"/>
        <w:adjustRightInd w:val="0"/>
        <w:spacing w:after="0"/>
        <w:ind w:left="284"/>
        <w:jc w:val="both"/>
        <w:rPr>
          <w:rFonts w:ascii="Arial" w:eastAsia="Calibri" w:hAnsi="Arial" w:cs="Arial"/>
          <w:b/>
          <w:sz w:val="20"/>
          <w:szCs w:val="20"/>
        </w:rPr>
      </w:pPr>
      <w:r w:rsidRPr="008224EC">
        <w:rPr>
          <w:rFonts w:ascii="Arial" w:eastAsia="Calibri" w:hAnsi="Arial" w:cs="Arial"/>
          <w:b/>
          <w:sz w:val="20"/>
          <w:szCs w:val="20"/>
        </w:rPr>
        <w:t xml:space="preserve">Componente </w:t>
      </w:r>
      <w:r w:rsidR="00D71F7B">
        <w:rPr>
          <w:rFonts w:ascii="Arial" w:eastAsia="Calibri" w:hAnsi="Arial" w:cs="Arial"/>
          <w:b/>
          <w:sz w:val="20"/>
          <w:szCs w:val="20"/>
        </w:rPr>
        <w:t>0</w:t>
      </w:r>
      <w:r w:rsidRPr="008224EC">
        <w:rPr>
          <w:rFonts w:ascii="Arial" w:eastAsia="Calibri" w:hAnsi="Arial" w:cs="Arial"/>
          <w:b/>
          <w:sz w:val="20"/>
          <w:szCs w:val="20"/>
        </w:rPr>
        <w:t xml:space="preserve">1: </w:t>
      </w:r>
      <w:r>
        <w:rPr>
          <w:rFonts w:ascii="Arial" w:eastAsia="Calibri" w:hAnsi="Arial" w:cs="Arial"/>
          <w:b/>
          <w:sz w:val="20"/>
          <w:szCs w:val="20"/>
        </w:rPr>
        <w:t xml:space="preserve"> Abastecimiento de Plantones Forestales </w:t>
      </w:r>
    </w:p>
    <w:p w14:paraId="3C604950" w14:textId="77777777" w:rsidR="006245E4" w:rsidRDefault="006245E4" w:rsidP="006245E4">
      <w:pPr>
        <w:pStyle w:val="Prrafodelista"/>
        <w:autoSpaceDE w:val="0"/>
        <w:autoSpaceDN w:val="0"/>
        <w:adjustRightInd w:val="0"/>
        <w:spacing w:after="0"/>
        <w:ind w:left="709"/>
        <w:jc w:val="both"/>
        <w:rPr>
          <w:rFonts w:ascii="Arial" w:eastAsia="Calibri" w:hAnsi="Arial" w:cs="Arial"/>
          <w:sz w:val="20"/>
          <w:szCs w:val="20"/>
        </w:rPr>
      </w:pPr>
      <w:r w:rsidRPr="009675E5">
        <w:rPr>
          <w:rFonts w:ascii="Arial" w:eastAsia="Calibri" w:hAnsi="Arial" w:cs="Arial"/>
          <w:sz w:val="20"/>
          <w:szCs w:val="20"/>
        </w:rPr>
        <w:t xml:space="preserve">Tendrá como finalidad mitigar el riesgo de deslizamientos </w:t>
      </w:r>
      <w:r>
        <w:rPr>
          <w:rFonts w:ascii="Arial" w:eastAsia="Calibri" w:hAnsi="Arial" w:cs="Arial"/>
          <w:sz w:val="20"/>
          <w:szCs w:val="20"/>
        </w:rPr>
        <w:t xml:space="preserve">a través de las siguientes actividades: </w:t>
      </w:r>
    </w:p>
    <w:p w14:paraId="54E95083" w14:textId="6319ED91" w:rsidR="006245E4" w:rsidRPr="009675E5" w:rsidRDefault="00E075E0" w:rsidP="006245E4">
      <w:pPr>
        <w:pStyle w:val="Prrafodelista"/>
        <w:numPr>
          <w:ilvl w:val="1"/>
          <w:numId w:val="53"/>
        </w:numPr>
        <w:autoSpaceDE w:val="0"/>
        <w:autoSpaceDN w:val="0"/>
        <w:adjustRightInd w:val="0"/>
        <w:spacing w:after="0"/>
        <w:jc w:val="both"/>
        <w:rPr>
          <w:rFonts w:ascii="Arial" w:eastAsia="Calibri" w:hAnsi="Arial" w:cs="Arial"/>
          <w:sz w:val="20"/>
          <w:szCs w:val="20"/>
        </w:rPr>
      </w:pPr>
      <w:r>
        <w:t>Adquisición de plantones forestales nativos y exóticos de calidad, para macizo forestal</w:t>
      </w:r>
    </w:p>
    <w:p w14:paraId="15C29240" w14:textId="1A7ED08C" w:rsidR="006245E4" w:rsidRPr="009675E5" w:rsidRDefault="00E075E0" w:rsidP="006245E4">
      <w:pPr>
        <w:pStyle w:val="Prrafodelista"/>
        <w:numPr>
          <w:ilvl w:val="1"/>
          <w:numId w:val="53"/>
        </w:numPr>
        <w:autoSpaceDE w:val="0"/>
        <w:autoSpaceDN w:val="0"/>
        <w:adjustRightInd w:val="0"/>
        <w:spacing w:after="0"/>
        <w:jc w:val="both"/>
        <w:rPr>
          <w:rFonts w:ascii="Arial" w:eastAsia="Calibri" w:hAnsi="Arial" w:cs="Arial"/>
          <w:sz w:val="20"/>
          <w:szCs w:val="20"/>
        </w:rPr>
      </w:pPr>
      <w:r>
        <w:t>Adquisición de plantones forestales nativos de calidad, para lindero de área potencial forestal</w:t>
      </w:r>
    </w:p>
    <w:p w14:paraId="647160DD" w14:textId="629CE8DA" w:rsidR="006245E4" w:rsidRDefault="00E075E0" w:rsidP="006245E4">
      <w:pPr>
        <w:pStyle w:val="Prrafodelista"/>
        <w:numPr>
          <w:ilvl w:val="1"/>
          <w:numId w:val="53"/>
        </w:numPr>
        <w:autoSpaceDE w:val="0"/>
        <w:autoSpaceDN w:val="0"/>
        <w:adjustRightInd w:val="0"/>
        <w:spacing w:after="0"/>
        <w:jc w:val="both"/>
        <w:rPr>
          <w:rFonts w:ascii="Arial" w:eastAsia="Calibri" w:hAnsi="Arial" w:cs="Arial"/>
          <w:sz w:val="20"/>
          <w:szCs w:val="20"/>
        </w:rPr>
      </w:pPr>
      <w:r>
        <w:t xml:space="preserve">Adquisición de plantones forestales exóticos de calidad, para caminos y carretera para evitar deslizamientos. </w:t>
      </w:r>
    </w:p>
    <w:p w14:paraId="6C9DE04A" w14:textId="77777777" w:rsidR="006245E4" w:rsidRPr="009675E5" w:rsidRDefault="006245E4" w:rsidP="006245E4">
      <w:pPr>
        <w:autoSpaceDE w:val="0"/>
        <w:autoSpaceDN w:val="0"/>
        <w:adjustRightInd w:val="0"/>
        <w:spacing w:after="0"/>
        <w:jc w:val="both"/>
        <w:rPr>
          <w:rFonts w:ascii="Arial" w:eastAsia="Calibri" w:hAnsi="Arial" w:cs="Arial"/>
          <w:bCs/>
          <w:sz w:val="20"/>
          <w:szCs w:val="20"/>
        </w:rPr>
      </w:pPr>
    </w:p>
    <w:p w14:paraId="7FB26732" w14:textId="77777777" w:rsidR="006245E4" w:rsidRDefault="006245E4" w:rsidP="006245E4">
      <w:pPr>
        <w:pStyle w:val="Prrafodelista"/>
        <w:autoSpaceDE w:val="0"/>
        <w:autoSpaceDN w:val="0"/>
        <w:adjustRightInd w:val="0"/>
        <w:spacing w:after="0"/>
        <w:ind w:left="2268" w:hanging="1984"/>
        <w:jc w:val="both"/>
        <w:rPr>
          <w:rFonts w:ascii="Arial" w:eastAsia="Calibri" w:hAnsi="Arial" w:cs="Arial"/>
          <w:b/>
          <w:sz w:val="20"/>
          <w:szCs w:val="20"/>
        </w:rPr>
      </w:pPr>
      <w:r w:rsidRPr="008224EC">
        <w:rPr>
          <w:rFonts w:ascii="Arial" w:eastAsia="Calibri" w:hAnsi="Arial" w:cs="Arial"/>
          <w:b/>
          <w:sz w:val="20"/>
          <w:szCs w:val="20"/>
        </w:rPr>
        <w:t>Componente</w:t>
      </w:r>
      <w:r w:rsidRPr="008224EC">
        <w:rPr>
          <w:rFonts w:ascii="Arial" w:eastAsia="Calibri" w:hAnsi="Arial" w:cs="Arial"/>
          <w:b/>
          <w:bCs/>
          <w:sz w:val="20"/>
          <w:szCs w:val="20"/>
        </w:rPr>
        <w:t xml:space="preserve"> 02: </w:t>
      </w:r>
      <w:r>
        <w:rPr>
          <w:rFonts w:ascii="Arial" w:eastAsia="Calibri" w:hAnsi="Arial" w:cs="Arial"/>
          <w:b/>
          <w:bCs/>
          <w:sz w:val="20"/>
          <w:szCs w:val="20"/>
        </w:rPr>
        <w:t xml:space="preserve"> </w:t>
      </w:r>
      <w:r w:rsidRPr="00472B9D">
        <w:rPr>
          <w:rFonts w:ascii="Arial" w:eastAsia="Calibri" w:hAnsi="Arial" w:cs="Arial"/>
          <w:b/>
          <w:sz w:val="20"/>
          <w:szCs w:val="20"/>
        </w:rPr>
        <w:t>Plantaciones forestales</w:t>
      </w:r>
    </w:p>
    <w:p w14:paraId="4FFC7A46" w14:textId="77777777" w:rsidR="006245E4" w:rsidRDefault="006245E4" w:rsidP="006245E4">
      <w:pPr>
        <w:pStyle w:val="Prrafodelista"/>
        <w:autoSpaceDE w:val="0"/>
        <w:autoSpaceDN w:val="0"/>
        <w:adjustRightInd w:val="0"/>
        <w:spacing w:after="0"/>
        <w:ind w:left="709"/>
        <w:jc w:val="both"/>
        <w:rPr>
          <w:rFonts w:ascii="Arial" w:eastAsia="Calibri" w:hAnsi="Arial" w:cs="Arial"/>
          <w:sz w:val="20"/>
          <w:szCs w:val="20"/>
        </w:rPr>
      </w:pPr>
      <w:r w:rsidRPr="008224EC">
        <w:rPr>
          <w:rFonts w:ascii="Arial" w:eastAsia="Calibri" w:hAnsi="Arial" w:cs="Arial"/>
          <w:sz w:val="20"/>
          <w:szCs w:val="20"/>
        </w:rPr>
        <w:t>Tendrá como finalidad</w:t>
      </w:r>
      <w:r>
        <w:rPr>
          <w:rFonts w:ascii="Arial" w:eastAsia="Calibri" w:hAnsi="Arial" w:cs="Arial"/>
          <w:sz w:val="20"/>
          <w:szCs w:val="20"/>
        </w:rPr>
        <w:t xml:space="preserve"> el servicio ecosistémico de control de deslizamientos (Control de erosión), que se plante en los ecosistemas Santa Rosa y Limache a través de las siguientes acciones:</w:t>
      </w:r>
    </w:p>
    <w:p w14:paraId="2114A166" w14:textId="77777777" w:rsidR="006245E4" w:rsidRPr="008224EC" w:rsidRDefault="006245E4" w:rsidP="006245E4">
      <w:pPr>
        <w:pStyle w:val="Prrafodelista"/>
        <w:autoSpaceDE w:val="0"/>
        <w:autoSpaceDN w:val="0"/>
        <w:adjustRightInd w:val="0"/>
        <w:spacing w:after="0"/>
        <w:ind w:left="709"/>
        <w:jc w:val="both"/>
        <w:rPr>
          <w:rFonts w:ascii="Arial" w:eastAsia="Calibri" w:hAnsi="Arial" w:cs="Arial"/>
          <w:sz w:val="20"/>
          <w:szCs w:val="20"/>
        </w:rPr>
      </w:pPr>
    </w:p>
    <w:p w14:paraId="2F8085AC" w14:textId="77777777" w:rsidR="006245E4" w:rsidRPr="00B20E9A" w:rsidRDefault="006245E4" w:rsidP="006245E4">
      <w:pPr>
        <w:pStyle w:val="Prrafodelista"/>
        <w:autoSpaceDE w:val="0"/>
        <w:autoSpaceDN w:val="0"/>
        <w:adjustRightInd w:val="0"/>
        <w:spacing w:after="0"/>
        <w:ind w:left="1985" w:hanging="1276"/>
        <w:jc w:val="both"/>
        <w:rPr>
          <w:rFonts w:ascii="Arial" w:eastAsia="Calibri" w:hAnsi="Arial" w:cs="Arial"/>
          <w:sz w:val="20"/>
          <w:szCs w:val="20"/>
        </w:rPr>
      </w:pPr>
      <w:r w:rsidRPr="008224EC">
        <w:rPr>
          <w:rFonts w:ascii="Arial" w:eastAsia="Calibri" w:hAnsi="Arial" w:cs="Arial"/>
          <w:b/>
          <w:bCs/>
          <w:sz w:val="20"/>
          <w:szCs w:val="20"/>
        </w:rPr>
        <w:t xml:space="preserve">Acción 2.1:  </w:t>
      </w:r>
      <w:r>
        <w:rPr>
          <w:rFonts w:ascii="Arial" w:eastAsia="Calibri" w:hAnsi="Arial" w:cs="Arial"/>
          <w:b/>
          <w:bCs/>
          <w:sz w:val="20"/>
          <w:szCs w:val="20"/>
        </w:rPr>
        <w:t xml:space="preserve">trabajos Preliminares: </w:t>
      </w:r>
      <w:r w:rsidRPr="00B20E9A">
        <w:rPr>
          <w:rFonts w:ascii="Arial" w:eastAsia="Calibri" w:hAnsi="Arial" w:cs="Arial"/>
          <w:sz w:val="20"/>
          <w:szCs w:val="20"/>
        </w:rPr>
        <w:t>Se construirá y se instalará un cartel de identificación</w:t>
      </w:r>
      <w:r>
        <w:rPr>
          <w:rFonts w:ascii="Arial" w:eastAsia="Calibri" w:hAnsi="Arial" w:cs="Arial"/>
          <w:sz w:val="20"/>
          <w:szCs w:val="20"/>
        </w:rPr>
        <w:t xml:space="preserve">, y que dará a conocer la información general del PGRNA. </w:t>
      </w:r>
    </w:p>
    <w:p w14:paraId="7094D320" w14:textId="77777777" w:rsidR="006245E4" w:rsidRPr="008224EC" w:rsidRDefault="006245E4" w:rsidP="006245E4">
      <w:pPr>
        <w:pStyle w:val="Prrafodelista"/>
        <w:autoSpaceDE w:val="0"/>
        <w:autoSpaceDN w:val="0"/>
        <w:adjustRightInd w:val="0"/>
        <w:spacing w:after="0"/>
        <w:ind w:left="1985" w:hanging="1276"/>
        <w:jc w:val="both"/>
        <w:rPr>
          <w:rFonts w:ascii="Arial" w:eastAsia="Calibri" w:hAnsi="Arial" w:cs="Arial"/>
          <w:sz w:val="20"/>
          <w:szCs w:val="20"/>
        </w:rPr>
      </w:pPr>
    </w:p>
    <w:p w14:paraId="44049C2E" w14:textId="77777777" w:rsidR="006245E4" w:rsidRDefault="006245E4" w:rsidP="006245E4">
      <w:pPr>
        <w:pStyle w:val="Prrafodelista"/>
        <w:autoSpaceDE w:val="0"/>
        <w:autoSpaceDN w:val="0"/>
        <w:adjustRightInd w:val="0"/>
        <w:spacing w:after="0"/>
        <w:ind w:left="1985" w:hanging="1276"/>
        <w:jc w:val="both"/>
        <w:rPr>
          <w:rFonts w:ascii="Arial" w:eastAsia="Calibri" w:hAnsi="Arial" w:cs="Arial"/>
          <w:sz w:val="20"/>
          <w:szCs w:val="20"/>
        </w:rPr>
      </w:pPr>
      <w:r w:rsidRPr="008224EC">
        <w:rPr>
          <w:rFonts w:ascii="Arial" w:eastAsia="Calibri" w:hAnsi="Arial" w:cs="Arial"/>
          <w:b/>
          <w:bCs/>
          <w:sz w:val="20"/>
          <w:szCs w:val="20"/>
        </w:rPr>
        <w:t xml:space="preserve">Acción 2.2: </w:t>
      </w:r>
      <w:r>
        <w:rPr>
          <w:rFonts w:ascii="Arial" w:eastAsia="Calibri" w:hAnsi="Arial" w:cs="Arial"/>
          <w:b/>
          <w:bCs/>
          <w:sz w:val="20"/>
          <w:szCs w:val="20"/>
        </w:rPr>
        <w:t xml:space="preserve">Instalación Forestal: </w:t>
      </w:r>
      <w:r w:rsidRPr="00B20E9A">
        <w:rPr>
          <w:rFonts w:ascii="Arial" w:eastAsia="Calibri" w:hAnsi="Arial" w:cs="Arial"/>
          <w:sz w:val="20"/>
          <w:szCs w:val="20"/>
        </w:rPr>
        <w:t xml:space="preserve">se instalará </w:t>
      </w:r>
      <w:r>
        <w:rPr>
          <w:rFonts w:ascii="Arial" w:eastAsia="Calibri" w:hAnsi="Arial" w:cs="Arial"/>
          <w:sz w:val="20"/>
          <w:szCs w:val="20"/>
        </w:rPr>
        <w:t>60 Ha.</w:t>
      </w:r>
      <w:r w:rsidRPr="00B20E9A">
        <w:rPr>
          <w:rFonts w:ascii="Arial" w:eastAsia="Calibri" w:hAnsi="Arial" w:cs="Arial"/>
          <w:sz w:val="20"/>
          <w:szCs w:val="20"/>
        </w:rPr>
        <w:t xml:space="preserve"> que permitirán mejorar el servicio ecosistémico de control de erosión de suelo</w:t>
      </w:r>
      <w:r>
        <w:rPr>
          <w:rFonts w:ascii="Arial" w:eastAsia="Calibri" w:hAnsi="Arial" w:cs="Arial"/>
          <w:sz w:val="20"/>
          <w:szCs w:val="20"/>
        </w:rPr>
        <w:t>.</w:t>
      </w:r>
      <w:r w:rsidRPr="00B20E9A">
        <w:rPr>
          <w:rFonts w:ascii="Arial" w:eastAsia="Calibri" w:hAnsi="Arial" w:cs="Arial"/>
          <w:sz w:val="20"/>
          <w:szCs w:val="20"/>
        </w:rPr>
        <w:t xml:space="preserve"> En total, se estarán instalando 65,465.00 plantas forestales, de las cuales 55,952.00 plantas serán instaladas en macizo forestal,5,031.00 plantas serán instaladas en cerco forestal alrededor del lindero del área potencial forestal y 4,482.00plantas serán instaladas en tramos de caminos y carreteras</w:t>
      </w:r>
      <w:r>
        <w:rPr>
          <w:rFonts w:ascii="Arial" w:eastAsia="Calibri" w:hAnsi="Arial" w:cs="Arial"/>
          <w:sz w:val="20"/>
          <w:szCs w:val="20"/>
        </w:rPr>
        <w:t xml:space="preserve">. Para dar cumplimiento de esta actividad se realizarán subactividades que consiste en: </w:t>
      </w:r>
    </w:p>
    <w:p w14:paraId="7FE86860" w14:textId="1BC89869" w:rsidR="006245E4" w:rsidRDefault="006245E4" w:rsidP="006245E4">
      <w:pPr>
        <w:pStyle w:val="Prrafodelista"/>
        <w:autoSpaceDE w:val="0"/>
        <w:autoSpaceDN w:val="0"/>
        <w:adjustRightInd w:val="0"/>
        <w:spacing w:after="0"/>
        <w:ind w:left="1985" w:hanging="569"/>
        <w:jc w:val="both"/>
      </w:pPr>
      <w:r>
        <w:rPr>
          <w:rFonts w:ascii="Arial" w:eastAsia="Calibri" w:hAnsi="Arial" w:cs="Arial"/>
          <w:sz w:val="20"/>
          <w:szCs w:val="20"/>
        </w:rPr>
        <w:t xml:space="preserve">2.2.1. </w:t>
      </w:r>
      <w:r w:rsidR="00D71F7B">
        <w:t>Desbroce, trazo y marcación en áreas de macizo forestal</w:t>
      </w:r>
    </w:p>
    <w:p w14:paraId="11F918A6" w14:textId="613CFE85" w:rsidR="006245E4" w:rsidRDefault="00D71F7B" w:rsidP="006245E4">
      <w:pPr>
        <w:pStyle w:val="Prrafodelista"/>
        <w:autoSpaceDE w:val="0"/>
        <w:autoSpaceDN w:val="0"/>
        <w:adjustRightInd w:val="0"/>
        <w:spacing w:after="0"/>
        <w:ind w:left="1985" w:hanging="569"/>
        <w:jc w:val="both"/>
      </w:pPr>
      <w:r>
        <w:rPr>
          <w:rFonts w:ascii="Arial" w:eastAsia="Calibri" w:hAnsi="Arial" w:cs="Arial"/>
          <w:sz w:val="20"/>
          <w:szCs w:val="20"/>
        </w:rPr>
        <w:t xml:space="preserve">2.2.2. </w:t>
      </w:r>
      <w:r>
        <w:t>Desbroce, trazo y marcación en lindero de área potencial forestal.</w:t>
      </w:r>
    </w:p>
    <w:p w14:paraId="1C334FD4" w14:textId="5D19046A" w:rsidR="006245E4" w:rsidRDefault="00D71F7B" w:rsidP="006245E4">
      <w:pPr>
        <w:pStyle w:val="Prrafodelista"/>
        <w:autoSpaceDE w:val="0"/>
        <w:autoSpaceDN w:val="0"/>
        <w:adjustRightInd w:val="0"/>
        <w:spacing w:after="0"/>
        <w:ind w:left="1985" w:hanging="569"/>
        <w:jc w:val="both"/>
      </w:pPr>
      <w:r>
        <w:rPr>
          <w:rFonts w:ascii="Arial" w:eastAsia="Calibri" w:hAnsi="Arial" w:cs="Arial"/>
          <w:sz w:val="20"/>
          <w:szCs w:val="20"/>
        </w:rPr>
        <w:t xml:space="preserve">2.2.3. </w:t>
      </w:r>
      <w:r>
        <w:t>Desbroce, trazo y marcación en caminos y carretera</w:t>
      </w:r>
    </w:p>
    <w:p w14:paraId="778A4257" w14:textId="36D57D8A" w:rsidR="006245E4" w:rsidRDefault="00D71F7B" w:rsidP="006245E4">
      <w:pPr>
        <w:pStyle w:val="Prrafodelista"/>
        <w:autoSpaceDE w:val="0"/>
        <w:autoSpaceDN w:val="0"/>
        <w:adjustRightInd w:val="0"/>
        <w:spacing w:after="0"/>
        <w:ind w:left="1985" w:hanging="569"/>
        <w:jc w:val="both"/>
      </w:pPr>
      <w:r>
        <w:rPr>
          <w:rFonts w:ascii="Arial" w:eastAsia="Calibri" w:hAnsi="Arial" w:cs="Arial"/>
          <w:sz w:val="20"/>
          <w:szCs w:val="20"/>
        </w:rPr>
        <w:t>2.2.4. A</w:t>
      </w:r>
      <w:r>
        <w:t>pertura, desterronado y tapado de hoyos en área de macizo forestal</w:t>
      </w:r>
    </w:p>
    <w:p w14:paraId="0E200B01" w14:textId="5D219FD6" w:rsidR="006245E4" w:rsidRDefault="00D71F7B" w:rsidP="006245E4">
      <w:pPr>
        <w:pStyle w:val="Prrafodelista"/>
        <w:autoSpaceDE w:val="0"/>
        <w:autoSpaceDN w:val="0"/>
        <w:adjustRightInd w:val="0"/>
        <w:spacing w:after="0"/>
        <w:ind w:left="1985" w:hanging="569"/>
        <w:jc w:val="both"/>
      </w:pPr>
      <w:r>
        <w:rPr>
          <w:rFonts w:ascii="Arial" w:eastAsia="Calibri" w:hAnsi="Arial" w:cs="Arial"/>
          <w:sz w:val="20"/>
          <w:szCs w:val="20"/>
        </w:rPr>
        <w:t xml:space="preserve">2.2.5. </w:t>
      </w:r>
      <w:r>
        <w:t>Apertura, desterronado y tapado de hoyos en lindero del área potencial forestal</w:t>
      </w:r>
    </w:p>
    <w:p w14:paraId="7E52E187" w14:textId="2108F3E6" w:rsidR="006245E4" w:rsidRDefault="00D71F7B" w:rsidP="006245E4">
      <w:pPr>
        <w:pStyle w:val="Prrafodelista"/>
        <w:autoSpaceDE w:val="0"/>
        <w:autoSpaceDN w:val="0"/>
        <w:adjustRightInd w:val="0"/>
        <w:spacing w:after="0"/>
        <w:ind w:left="1985" w:hanging="569"/>
        <w:jc w:val="both"/>
      </w:pPr>
      <w:r>
        <w:rPr>
          <w:rFonts w:ascii="Arial" w:eastAsia="Calibri" w:hAnsi="Arial" w:cs="Arial"/>
          <w:sz w:val="20"/>
          <w:szCs w:val="20"/>
        </w:rPr>
        <w:t>2.2.6. A</w:t>
      </w:r>
      <w:r>
        <w:t>pertura, desterronado y tapado de hoyos en caminos y carretera para evitar deslizamientos</w:t>
      </w:r>
    </w:p>
    <w:p w14:paraId="4CA2F2C6" w14:textId="0EFB5C1D" w:rsidR="006245E4" w:rsidRDefault="00D71F7B" w:rsidP="006245E4">
      <w:pPr>
        <w:pStyle w:val="Prrafodelista"/>
        <w:autoSpaceDE w:val="0"/>
        <w:autoSpaceDN w:val="0"/>
        <w:adjustRightInd w:val="0"/>
        <w:spacing w:after="0"/>
        <w:ind w:left="1985" w:hanging="569"/>
        <w:jc w:val="both"/>
      </w:pPr>
      <w:r>
        <w:rPr>
          <w:rFonts w:ascii="Arial" w:eastAsia="Calibri" w:hAnsi="Arial" w:cs="Arial"/>
          <w:sz w:val="20"/>
          <w:szCs w:val="20"/>
        </w:rPr>
        <w:t xml:space="preserve">2.2.7. </w:t>
      </w:r>
      <w:r>
        <w:t>Carguío y descarga de plantones con transporte rural (acemila)</w:t>
      </w:r>
    </w:p>
    <w:p w14:paraId="22488427" w14:textId="21387F86" w:rsidR="006245E4" w:rsidRDefault="00D71F7B" w:rsidP="006245E4">
      <w:pPr>
        <w:pStyle w:val="Prrafodelista"/>
        <w:autoSpaceDE w:val="0"/>
        <w:autoSpaceDN w:val="0"/>
        <w:adjustRightInd w:val="0"/>
        <w:spacing w:after="0"/>
        <w:ind w:left="1985" w:hanging="569"/>
        <w:jc w:val="both"/>
      </w:pPr>
      <w:r>
        <w:rPr>
          <w:rFonts w:ascii="Arial" w:eastAsia="Calibri" w:hAnsi="Arial" w:cs="Arial"/>
          <w:sz w:val="20"/>
          <w:szCs w:val="20"/>
        </w:rPr>
        <w:t xml:space="preserve">2.2.8. </w:t>
      </w:r>
      <w:r>
        <w:t>Distribución de plantas a hoyos de plantación</w:t>
      </w:r>
    </w:p>
    <w:p w14:paraId="53028710" w14:textId="7EE66556" w:rsidR="006245E4" w:rsidRDefault="00D71F7B" w:rsidP="006245E4">
      <w:pPr>
        <w:pStyle w:val="Prrafodelista"/>
        <w:autoSpaceDE w:val="0"/>
        <w:autoSpaceDN w:val="0"/>
        <w:adjustRightInd w:val="0"/>
        <w:spacing w:after="0"/>
        <w:ind w:left="1985" w:hanging="569"/>
        <w:jc w:val="both"/>
      </w:pPr>
      <w:r>
        <w:rPr>
          <w:rFonts w:ascii="Arial" w:eastAsia="Calibri" w:hAnsi="Arial" w:cs="Arial"/>
          <w:sz w:val="20"/>
          <w:szCs w:val="20"/>
        </w:rPr>
        <w:t xml:space="preserve">2.2.9. </w:t>
      </w:r>
      <w:r>
        <w:t>Plantación forestal en áreas de macizo forestal</w:t>
      </w:r>
    </w:p>
    <w:p w14:paraId="230441D0" w14:textId="5934D2FD" w:rsidR="006245E4" w:rsidRDefault="00D71F7B" w:rsidP="006245E4">
      <w:pPr>
        <w:pStyle w:val="Prrafodelista"/>
        <w:autoSpaceDE w:val="0"/>
        <w:autoSpaceDN w:val="0"/>
        <w:adjustRightInd w:val="0"/>
        <w:spacing w:after="0"/>
        <w:ind w:left="1985" w:hanging="569"/>
        <w:jc w:val="both"/>
      </w:pPr>
      <w:r>
        <w:rPr>
          <w:rFonts w:ascii="Arial" w:eastAsia="Calibri" w:hAnsi="Arial" w:cs="Arial"/>
          <w:sz w:val="20"/>
          <w:szCs w:val="20"/>
        </w:rPr>
        <w:t xml:space="preserve">2.2.10. </w:t>
      </w:r>
      <w:r>
        <w:t>Plantación forestal en lindero de área potencial forestal</w:t>
      </w:r>
    </w:p>
    <w:p w14:paraId="755D8999" w14:textId="3C20BB28" w:rsidR="006245E4" w:rsidRDefault="00D71F7B" w:rsidP="006245E4">
      <w:pPr>
        <w:pStyle w:val="Prrafodelista"/>
        <w:autoSpaceDE w:val="0"/>
        <w:autoSpaceDN w:val="0"/>
        <w:adjustRightInd w:val="0"/>
        <w:spacing w:after="0"/>
        <w:ind w:left="1985" w:hanging="569"/>
        <w:jc w:val="both"/>
      </w:pPr>
      <w:r>
        <w:rPr>
          <w:rFonts w:ascii="Arial" w:eastAsia="Calibri" w:hAnsi="Arial" w:cs="Arial"/>
          <w:sz w:val="20"/>
          <w:szCs w:val="20"/>
        </w:rPr>
        <w:t xml:space="preserve">2.2.11. </w:t>
      </w:r>
      <w:r>
        <w:t>Plantación forestal en caminos y carretera</w:t>
      </w:r>
    </w:p>
    <w:p w14:paraId="2074A5E6" w14:textId="77777777" w:rsidR="006245E4" w:rsidRDefault="006245E4" w:rsidP="006245E4">
      <w:pPr>
        <w:pStyle w:val="Prrafodelista"/>
        <w:autoSpaceDE w:val="0"/>
        <w:autoSpaceDN w:val="0"/>
        <w:adjustRightInd w:val="0"/>
        <w:spacing w:after="0"/>
        <w:ind w:left="1985" w:hanging="569"/>
        <w:jc w:val="both"/>
        <w:rPr>
          <w:rFonts w:ascii="Arial" w:eastAsia="Calibri" w:hAnsi="Arial" w:cs="Arial"/>
          <w:sz w:val="20"/>
          <w:szCs w:val="20"/>
        </w:rPr>
      </w:pPr>
    </w:p>
    <w:p w14:paraId="360D3103" w14:textId="77777777" w:rsidR="006245E4" w:rsidRDefault="006245E4" w:rsidP="006245E4">
      <w:pPr>
        <w:pStyle w:val="Prrafodelista"/>
        <w:autoSpaceDE w:val="0"/>
        <w:autoSpaceDN w:val="0"/>
        <w:adjustRightInd w:val="0"/>
        <w:spacing w:after="0"/>
        <w:ind w:left="1843" w:hanging="1276"/>
        <w:jc w:val="both"/>
        <w:rPr>
          <w:rFonts w:ascii="Arial" w:eastAsia="Calibri" w:hAnsi="Arial" w:cs="Arial"/>
          <w:sz w:val="20"/>
          <w:szCs w:val="20"/>
        </w:rPr>
      </w:pPr>
      <w:r w:rsidRPr="008224EC">
        <w:rPr>
          <w:rFonts w:ascii="Arial" w:eastAsia="Calibri" w:hAnsi="Arial" w:cs="Arial"/>
          <w:b/>
          <w:bCs/>
          <w:sz w:val="20"/>
          <w:szCs w:val="20"/>
        </w:rPr>
        <w:t>Acción 2.</w:t>
      </w:r>
      <w:r>
        <w:rPr>
          <w:rFonts w:ascii="Arial" w:eastAsia="Calibri" w:hAnsi="Arial" w:cs="Arial"/>
          <w:b/>
          <w:bCs/>
          <w:sz w:val="20"/>
          <w:szCs w:val="20"/>
        </w:rPr>
        <w:t>3</w:t>
      </w:r>
      <w:r w:rsidRPr="008224EC">
        <w:rPr>
          <w:rFonts w:ascii="Arial" w:eastAsia="Calibri" w:hAnsi="Arial" w:cs="Arial"/>
          <w:b/>
          <w:bCs/>
          <w:sz w:val="20"/>
          <w:szCs w:val="20"/>
        </w:rPr>
        <w:t>:</w:t>
      </w:r>
      <w:r>
        <w:rPr>
          <w:rFonts w:ascii="Arial" w:eastAsia="Calibri" w:hAnsi="Arial" w:cs="Arial"/>
          <w:b/>
          <w:bCs/>
          <w:sz w:val="20"/>
          <w:szCs w:val="20"/>
        </w:rPr>
        <w:t xml:space="preserve"> </w:t>
      </w:r>
      <w:r w:rsidRPr="00415DE5">
        <w:rPr>
          <w:rFonts w:ascii="Arial" w:eastAsia="Calibri" w:hAnsi="Arial" w:cs="Arial"/>
          <w:b/>
          <w:bCs/>
          <w:sz w:val="20"/>
          <w:szCs w:val="20"/>
        </w:rPr>
        <w:t>Protección Forestal</w:t>
      </w:r>
      <w:r>
        <w:rPr>
          <w:rFonts w:ascii="Arial" w:eastAsia="Calibri" w:hAnsi="Arial" w:cs="Arial"/>
          <w:b/>
          <w:bCs/>
          <w:sz w:val="20"/>
          <w:szCs w:val="20"/>
        </w:rPr>
        <w:t xml:space="preserve">: </w:t>
      </w:r>
      <w:r w:rsidRPr="00DC30D6">
        <w:rPr>
          <w:rFonts w:ascii="Arial" w:eastAsia="Calibri" w:hAnsi="Arial" w:cs="Arial"/>
          <w:sz w:val="20"/>
          <w:szCs w:val="20"/>
        </w:rPr>
        <w:t xml:space="preserve">Esta actividad se realizará con </w:t>
      </w:r>
      <w:r>
        <w:rPr>
          <w:rFonts w:ascii="Arial" w:eastAsia="Calibri" w:hAnsi="Arial" w:cs="Arial"/>
          <w:sz w:val="20"/>
          <w:szCs w:val="20"/>
        </w:rPr>
        <w:t xml:space="preserve">la finalidad de proteger los trabajos antes instalados, realizando las siguientes acciones: </w:t>
      </w:r>
    </w:p>
    <w:p w14:paraId="331E0C5E" w14:textId="4EFCCF63" w:rsidR="006245E4" w:rsidRDefault="006245E4" w:rsidP="006245E4">
      <w:pPr>
        <w:pStyle w:val="Prrafodelista"/>
        <w:autoSpaceDE w:val="0"/>
        <w:autoSpaceDN w:val="0"/>
        <w:adjustRightInd w:val="0"/>
        <w:spacing w:after="0"/>
        <w:ind w:left="1843" w:hanging="1276"/>
        <w:jc w:val="both"/>
      </w:pPr>
      <w:r>
        <w:rPr>
          <w:rFonts w:ascii="Arial" w:eastAsia="Calibri" w:hAnsi="Arial" w:cs="Arial"/>
          <w:b/>
          <w:bCs/>
          <w:sz w:val="20"/>
          <w:szCs w:val="20"/>
        </w:rPr>
        <w:lastRenderedPageBreak/>
        <w:tab/>
        <w:t xml:space="preserve">2.3.1. </w:t>
      </w:r>
      <w:r w:rsidR="00D71F7B">
        <w:t>Cerco Perimétral y/o Lineal</w:t>
      </w:r>
      <w:r>
        <w:t xml:space="preserve">: para cumplir con esta actividad se realizar subactividades como: </w:t>
      </w:r>
    </w:p>
    <w:p w14:paraId="22CD488B" w14:textId="4C66BE8A" w:rsidR="006245E4" w:rsidRDefault="006245E4" w:rsidP="006245E4">
      <w:pPr>
        <w:pStyle w:val="Prrafodelista"/>
        <w:autoSpaceDE w:val="0"/>
        <w:autoSpaceDN w:val="0"/>
        <w:adjustRightInd w:val="0"/>
        <w:spacing w:after="0"/>
        <w:ind w:left="1843" w:hanging="1276"/>
        <w:jc w:val="both"/>
      </w:pPr>
      <w:r>
        <w:rPr>
          <w:rFonts w:ascii="Arial" w:eastAsia="Calibri" w:hAnsi="Arial" w:cs="Arial"/>
          <w:b/>
          <w:bCs/>
          <w:sz w:val="20"/>
          <w:szCs w:val="20"/>
        </w:rPr>
        <w:tab/>
        <w:t>2.</w:t>
      </w:r>
      <w:r>
        <w:t xml:space="preserve">3.1.1. </w:t>
      </w:r>
      <w:r w:rsidR="00D71F7B">
        <w:t>Trazo y replanteo lineal</w:t>
      </w:r>
    </w:p>
    <w:p w14:paraId="3864C088" w14:textId="4FC57669" w:rsidR="006245E4" w:rsidRPr="00D71F7B" w:rsidRDefault="006245E4" w:rsidP="006245E4">
      <w:pPr>
        <w:pStyle w:val="Prrafodelista"/>
        <w:autoSpaceDE w:val="0"/>
        <w:autoSpaceDN w:val="0"/>
        <w:adjustRightInd w:val="0"/>
        <w:spacing w:after="0"/>
        <w:ind w:left="1843" w:hanging="1276"/>
        <w:jc w:val="both"/>
      </w:pPr>
      <w:r>
        <w:rPr>
          <w:rFonts w:ascii="Arial" w:eastAsia="Calibri" w:hAnsi="Arial" w:cs="Arial"/>
          <w:b/>
          <w:bCs/>
          <w:sz w:val="20"/>
          <w:szCs w:val="20"/>
        </w:rPr>
        <w:tab/>
      </w:r>
      <w:r w:rsidR="00D71F7B" w:rsidRPr="00D71F7B">
        <w:rPr>
          <w:rFonts w:ascii="Arial" w:eastAsia="Calibri" w:hAnsi="Arial" w:cs="Arial"/>
          <w:sz w:val="20"/>
          <w:szCs w:val="20"/>
        </w:rPr>
        <w:t>2.</w:t>
      </w:r>
      <w:r w:rsidR="00D71F7B" w:rsidRPr="00D71F7B">
        <w:t xml:space="preserve">3.1.2. </w:t>
      </w:r>
      <w:r w:rsidR="00D71F7B">
        <w:t>C</w:t>
      </w:r>
      <w:r w:rsidR="00D71F7B" w:rsidRPr="00D71F7B">
        <w:t>orte de suelo</w:t>
      </w:r>
    </w:p>
    <w:p w14:paraId="0C3AF88D" w14:textId="26F71AED" w:rsidR="006245E4" w:rsidRPr="00D71F7B" w:rsidRDefault="00D71F7B" w:rsidP="006245E4">
      <w:pPr>
        <w:pStyle w:val="Prrafodelista"/>
        <w:autoSpaceDE w:val="0"/>
        <w:autoSpaceDN w:val="0"/>
        <w:adjustRightInd w:val="0"/>
        <w:spacing w:after="0"/>
        <w:ind w:left="1843" w:hanging="1276"/>
        <w:jc w:val="both"/>
      </w:pPr>
      <w:r w:rsidRPr="00D71F7B">
        <w:rPr>
          <w:rFonts w:ascii="Arial" w:eastAsia="Calibri" w:hAnsi="Arial" w:cs="Arial"/>
          <w:sz w:val="20"/>
          <w:szCs w:val="20"/>
        </w:rPr>
        <w:tab/>
        <w:t>2.</w:t>
      </w:r>
      <w:r w:rsidRPr="00D71F7B">
        <w:t xml:space="preserve">3.1.3. </w:t>
      </w:r>
      <w:r>
        <w:t>A</w:t>
      </w:r>
      <w:r w:rsidRPr="00D71F7B">
        <w:t>rmado de estructura de cerco</w:t>
      </w:r>
    </w:p>
    <w:p w14:paraId="28BB7047" w14:textId="77777777" w:rsidR="006245E4" w:rsidRDefault="006245E4" w:rsidP="006245E4">
      <w:pPr>
        <w:pStyle w:val="Prrafodelista"/>
        <w:autoSpaceDE w:val="0"/>
        <w:autoSpaceDN w:val="0"/>
        <w:adjustRightInd w:val="0"/>
        <w:spacing w:after="0"/>
        <w:ind w:left="2268" w:hanging="1984"/>
        <w:jc w:val="both"/>
        <w:rPr>
          <w:rFonts w:ascii="Arial" w:eastAsia="Calibri" w:hAnsi="Arial" w:cs="Arial"/>
          <w:b/>
          <w:sz w:val="20"/>
          <w:szCs w:val="20"/>
        </w:rPr>
      </w:pPr>
      <w:r w:rsidRPr="008224EC">
        <w:rPr>
          <w:rFonts w:ascii="Arial" w:eastAsia="Calibri" w:hAnsi="Arial" w:cs="Arial"/>
          <w:b/>
          <w:sz w:val="20"/>
          <w:szCs w:val="20"/>
        </w:rPr>
        <w:t>Componente</w:t>
      </w:r>
      <w:r w:rsidRPr="008224EC">
        <w:rPr>
          <w:rFonts w:ascii="Arial" w:eastAsia="Calibri" w:hAnsi="Arial" w:cs="Arial"/>
          <w:b/>
          <w:bCs/>
          <w:sz w:val="20"/>
          <w:szCs w:val="20"/>
        </w:rPr>
        <w:t xml:space="preserve"> 0</w:t>
      </w:r>
      <w:r>
        <w:rPr>
          <w:rFonts w:ascii="Arial" w:eastAsia="Calibri" w:hAnsi="Arial" w:cs="Arial"/>
          <w:b/>
          <w:bCs/>
          <w:sz w:val="20"/>
          <w:szCs w:val="20"/>
        </w:rPr>
        <w:t>3</w:t>
      </w:r>
      <w:r w:rsidRPr="008224EC">
        <w:rPr>
          <w:rFonts w:ascii="Arial" w:eastAsia="Calibri" w:hAnsi="Arial" w:cs="Arial"/>
          <w:b/>
          <w:bCs/>
          <w:sz w:val="20"/>
          <w:szCs w:val="20"/>
        </w:rPr>
        <w:t xml:space="preserve">: </w:t>
      </w:r>
      <w:r>
        <w:rPr>
          <w:rFonts w:ascii="Arial" w:eastAsia="Calibri" w:hAnsi="Arial" w:cs="Arial"/>
          <w:b/>
          <w:bCs/>
          <w:sz w:val="20"/>
          <w:szCs w:val="20"/>
        </w:rPr>
        <w:t xml:space="preserve"> </w:t>
      </w:r>
      <w:r w:rsidRPr="00472B9D">
        <w:rPr>
          <w:rFonts w:ascii="Arial" w:eastAsia="Calibri" w:hAnsi="Arial" w:cs="Arial"/>
          <w:b/>
          <w:sz w:val="20"/>
          <w:szCs w:val="20"/>
        </w:rPr>
        <w:t>Fortalecimiento de capacidades en plantaciones forestales y gestión de riesgos</w:t>
      </w:r>
      <w:r>
        <w:rPr>
          <w:rFonts w:ascii="Arial" w:eastAsia="Calibri" w:hAnsi="Arial" w:cs="Arial"/>
          <w:b/>
          <w:sz w:val="20"/>
          <w:szCs w:val="20"/>
        </w:rPr>
        <w:t>.</w:t>
      </w:r>
    </w:p>
    <w:p w14:paraId="39CF1488" w14:textId="6EFA6F75" w:rsidR="006245E4" w:rsidRDefault="006245E4" w:rsidP="006245E4">
      <w:pPr>
        <w:pStyle w:val="Prrafodelista"/>
        <w:autoSpaceDE w:val="0"/>
        <w:autoSpaceDN w:val="0"/>
        <w:adjustRightInd w:val="0"/>
        <w:spacing w:after="0"/>
        <w:ind w:left="284"/>
        <w:jc w:val="both"/>
      </w:pPr>
      <w:r>
        <w:t xml:space="preserve">Consiste en fortalecer las capacidades en diversos temas mediante el desarrollo de talleres que permitan involucrar a los beneficiarios. líderes y autoridades en el conocimiento de la importancia de las plantaciones forestales en el control de erosión de suelos y así evitar deslizamientos en la zona.  A </w:t>
      </w:r>
      <w:r w:rsidR="00D71F7B">
        <w:t>través</w:t>
      </w:r>
      <w:r>
        <w:t xml:space="preserve"> de las siguientes actividades: </w:t>
      </w:r>
    </w:p>
    <w:p w14:paraId="58537CD9" w14:textId="21B0DD3C" w:rsidR="006245E4" w:rsidRPr="008E0C7C" w:rsidRDefault="006245E4" w:rsidP="006245E4">
      <w:pPr>
        <w:pStyle w:val="Prrafodelista"/>
        <w:autoSpaceDE w:val="0"/>
        <w:autoSpaceDN w:val="0"/>
        <w:adjustRightInd w:val="0"/>
        <w:spacing w:after="0"/>
        <w:ind w:left="284"/>
        <w:jc w:val="both"/>
        <w:rPr>
          <w:rFonts w:ascii="Arial" w:hAnsi="Arial" w:cs="Arial"/>
          <w:b/>
          <w:bCs/>
          <w:sz w:val="20"/>
          <w:szCs w:val="20"/>
        </w:rPr>
      </w:pPr>
      <w:r w:rsidRPr="008E0C7C">
        <w:rPr>
          <w:b/>
          <w:bCs/>
        </w:rPr>
        <w:t xml:space="preserve">3.1. </w:t>
      </w:r>
      <w:r w:rsidR="00D71F7B" w:rsidRPr="008E0C7C">
        <w:rPr>
          <w:rFonts w:ascii="Arial" w:hAnsi="Arial" w:cs="Arial"/>
          <w:b/>
          <w:bCs/>
          <w:sz w:val="20"/>
          <w:szCs w:val="20"/>
        </w:rPr>
        <w:t>Sensibilización y promoción forestal</w:t>
      </w:r>
    </w:p>
    <w:p w14:paraId="369AE958" w14:textId="7EA84BD0" w:rsidR="006245E4" w:rsidRPr="008E0C7C" w:rsidRDefault="008E0C7C" w:rsidP="006245E4">
      <w:pPr>
        <w:pStyle w:val="Prrafodelista"/>
        <w:autoSpaceDE w:val="0"/>
        <w:autoSpaceDN w:val="0"/>
        <w:adjustRightInd w:val="0"/>
        <w:spacing w:after="0"/>
        <w:ind w:left="284"/>
        <w:jc w:val="both"/>
        <w:rPr>
          <w:b/>
          <w:bCs/>
          <w:sz w:val="20"/>
          <w:szCs w:val="20"/>
        </w:rPr>
      </w:pPr>
      <w:r w:rsidRPr="008E0C7C">
        <w:rPr>
          <w:b/>
          <w:bCs/>
          <w:sz w:val="20"/>
          <w:szCs w:val="20"/>
        </w:rPr>
        <w:t xml:space="preserve"> </w:t>
      </w:r>
      <w:r w:rsidR="006245E4" w:rsidRPr="008E0C7C">
        <w:rPr>
          <w:b/>
          <w:bCs/>
          <w:sz w:val="20"/>
          <w:szCs w:val="20"/>
        </w:rPr>
        <w:t xml:space="preserve">Cuadro </w:t>
      </w:r>
      <w:r w:rsidRPr="008E0C7C">
        <w:rPr>
          <w:b/>
          <w:bCs/>
          <w:sz w:val="20"/>
          <w:szCs w:val="20"/>
        </w:rPr>
        <w:t>3</w:t>
      </w:r>
      <w:r w:rsidR="006245E4" w:rsidRPr="008E0C7C">
        <w:rPr>
          <w:b/>
          <w:bCs/>
          <w:sz w:val="20"/>
          <w:szCs w:val="20"/>
        </w:rPr>
        <w:t>: Detalle de Numero de talleres de Sensibilización y Promoción forestal</w:t>
      </w:r>
    </w:p>
    <w:p w14:paraId="6FF69E52" w14:textId="77777777" w:rsidR="006245E4" w:rsidRDefault="006245E4" w:rsidP="006245E4">
      <w:pPr>
        <w:pStyle w:val="Prrafodelista"/>
        <w:autoSpaceDE w:val="0"/>
        <w:autoSpaceDN w:val="0"/>
        <w:adjustRightInd w:val="0"/>
        <w:spacing w:after="0"/>
        <w:ind w:left="284"/>
        <w:jc w:val="both"/>
      </w:pPr>
      <w:r>
        <w:rPr>
          <w:noProof/>
        </w:rPr>
        <w:drawing>
          <wp:inline distT="0" distB="0" distL="0" distR="0" wp14:anchorId="3540C8FC" wp14:editId="22281580">
            <wp:extent cx="5959428" cy="1025718"/>
            <wp:effectExtent l="0" t="0" r="381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737" t="68187" r="25846" b="15439"/>
                    <a:stretch/>
                  </pic:blipFill>
                  <pic:spPr bwMode="auto">
                    <a:xfrm>
                      <a:off x="0" y="0"/>
                      <a:ext cx="6039633" cy="1039523"/>
                    </a:xfrm>
                    <a:prstGeom prst="rect">
                      <a:avLst/>
                    </a:prstGeom>
                    <a:ln>
                      <a:noFill/>
                    </a:ln>
                    <a:extLst>
                      <a:ext uri="{53640926-AAD7-44D8-BBD7-CCE9431645EC}">
                        <a14:shadowObscured xmlns:a14="http://schemas.microsoft.com/office/drawing/2010/main"/>
                      </a:ext>
                    </a:extLst>
                  </pic:spPr>
                </pic:pic>
              </a:graphicData>
            </a:graphic>
          </wp:inline>
        </w:drawing>
      </w:r>
    </w:p>
    <w:p w14:paraId="1080A09C" w14:textId="2D566ADA" w:rsidR="006245E4" w:rsidRPr="008E0C7C" w:rsidRDefault="008E0C7C" w:rsidP="006245E4">
      <w:pPr>
        <w:pStyle w:val="Prrafodelista"/>
        <w:autoSpaceDE w:val="0"/>
        <w:autoSpaceDN w:val="0"/>
        <w:adjustRightInd w:val="0"/>
        <w:spacing w:after="0"/>
        <w:ind w:left="284"/>
        <w:jc w:val="both"/>
        <w:rPr>
          <w:rFonts w:ascii="Arial" w:hAnsi="Arial" w:cs="Arial"/>
          <w:b/>
          <w:bCs/>
          <w:sz w:val="20"/>
          <w:szCs w:val="20"/>
        </w:rPr>
      </w:pPr>
      <w:r w:rsidRPr="008E0C7C">
        <w:rPr>
          <w:rFonts w:ascii="Arial" w:hAnsi="Arial" w:cs="Arial"/>
          <w:b/>
          <w:bCs/>
          <w:sz w:val="20"/>
          <w:szCs w:val="20"/>
        </w:rPr>
        <w:t>3.2. Plantaciones y labores silviculturales del bosque</w:t>
      </w:r>
    </w:p>
    <w:p w14:paraId="319E30C7" w14:textId="0DE5DB0B" w:rsidR="006245E4" w:rsidRPr="008E0C7C" w:rsidRDefault="006245E4" w:rsidP="006245E4">
      <w:pPr>
        <w:pStyle w:val="Prrafodelista"/>
        <w:autoSpaceDE w:val="0"/>
        <w:autoSpaceDN w:val="0"/>
        <w:adjustRightInd w:val="0"/>
        <w:spacing w:after="0"/>
        <w:ind w:left="284"/>
        <w:jc w:val="both"/>
        <w:rPr>
          <w:rFonts w:ascii="Arial" w:hAnsi="Arial" w:cs="Arial"/>
          <w:b/>
          <w:bCs/>
          <w:sz w:val="20"/>
          <w:szCs w:val="20"/>
        </w:rPr>
      </w:pPr>
      <w:r w:rsidRPr="008E0C7C">
        <w:rPr>
          <w:rFonts w:ascii="Arial" w:hAnsi="Arial" w:cs="Arial"/>
          <w:b/>
          <w:bCs/>
          <w:sz w:val="20"/>
          <w:szCs w:val="20"/>
        </w:rPr>
        <w:t xml:space="preserve">Cuadro </w:t>
      </w:r>
      <w:r w:rsidR="008E0C7C" w:rsidRPr="008E0C7C">
        <w:rPr>
          <w:rFonts w:ascii="Arial" w:hAnsi="Arial" w:cs="Arial"/>
          <w:b/>
          <w:bCs/>
          <w:sz w:val="20"/>
          <w:szCs w:val="20"/>
        </w:rPr>
        <w:t>4</w:t>
      </w:r>
      <w:r w:rsidRPr="008E0C7C">
        <w:rPr>
          <w:rFonts w:ascii="Arial" w:hAnsi="Arial" w:cs="Arial"/>
          <w:b/>
          <w:bCs/>
          <w:sz w:val="20"/>
          <w:szCs w:val="20"/>
        </w:rPr>
        <w:t>: Detalle de Numero de talleres en la instalación de plantones forestales</w:t>
      </w:r>
    </w:p>
    <w:p w14:paraId="1CC20D4C" w14:textId="77777777" w:rsidR="006245E4" w:rsidRDefault="006245E4" w:rsidP="006245E4">
      <w:pPr>
        <w:pStyle w:val="Prrafodelista"/>
        <w:autoSpaceDE w:val="0"/>
        <w:autoSpaceDN w:val="0"/>
        <w:adjustRightInd w:val="0"/>
        <w:spacing w:after="0"/>
        <w:ind w:left="284"/>
        <w:jc w:val="both"/>
        <w:rPr>
          <w:b/>
          <w:bCs/>
        </w:rPr>
      </w:pPr>
      <w:r>
        <w:rPr>
          <w:noProof/>
        </w:rPr>
        <w:drawing>
          <wp:inline distT="0" distB="0" distL="0" distR="0" wp14:anchorId="59D369D6" wp14:editId="06AC753B">
            <wp:extent cx="5880555" cy="1073426"/>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583" t="43551" r="25281" b="34600"/>
                    <a:stretch/>
                  </pic:blipFill>
                  <pic:spPr bwMode="auto">
                    <a:xfrm>
                      <a:off x="0" y="0"/>
                      <a:ext cx="5950706" cy="1086231"/>
                    </a:xfrm>
                    <a:prstGeom prst="rect">
                      <a:avLst/>
                    </a:prstGeom>
                    <a:ln>
                      <a:noFill/>
                    </a:ln>
                    <a:extLst>
                      <a:ext uri="{53640926-AAD7-44D8-BBD7-CCE9431645EC}">
                        <a14:shadowObscured xmlns:a14="http://schemas.microsoft.com/office/drawing/2010/main"/>
                      </a:ext>
                    </a:extLst>
                  </pic:spPr>
                </pic:pic>
              </a:graphicData>
            </a:graphic>
          </wp:inline>
        </w:drawing>
      </w:r>
    </w:p>
    <w:p w14:paraId="5B84EFA1" w14:textId="57483DD5" w:rsidR="006245E4" w:rsidRPr="008E0C7C" w:rsidRDefault="006245E4" w:rsidP="006245E4">
      <w:pPr>
        <w:pStyle w:val="Prrafodelista"/>
        <w:autoSpaceDE w:val="0"/>
        <w:autoSpaceDN w:val="0"/>
        <w:adjustRightInd w:val="0"/>
        <w:spacing w:after="0"/>
        <w:ind w:left="284"/>
        <w:jc w:val="both"/>
        <w:rPr>
          <w:b/>
          <w:bCs/>
        </w:rPr>
      </w:pPr>
      <w:r>
        <w:rPr>
          <w:b/>
          <w:bCs/>
        </w:rPr>
        <w:t xml:space="preserve">3.3. </w:t>
      </w:r>
      <w:r w:rsidR="008E0C7C" w:rsidRPr="008E0C7C">
        <w:rPr>
          <w:b/>
          <w:bCs/>
        </w:rPr>
        <w:t>Visita a experiencias exitosas en plantación con especies forestales nativas y exóticas</w:t>
      </w:r>
    </w:p>
    <w:p w14:paraId="15E9D739" w14:textId="77777777" w:rsidR="006245E4" w:rsidRDefault="006245E4" w:rsidP="006245E4">
      <w:pPr>
        <w:pStyle w:val="Prrafodelista"/>
        <w:autoSpaceDE w:val="0"/>
        <w:autoSpaceDN w:val="0"/>
        <w:adjustRightInd w:val="0"/>
        <w:spacing w:after="0"/>
        <w:ind w:left="284"/>
        <w:jc w:val="both"/>
      </w:pPr>
      <w:r>
        <w:t>Se realizará 01 pasantía externas a la región de Huaraz para conocer experiencias exitosas en reforestación, participando 12 personas</w:t>
      </w:r>
    </w:p>
    <w:p w14:paraId="46F2501E" w14:textId="13330FD7" w:rsidR="006245E4" w:rsidRPr="008E0C7C" w:rsidRDefault="006245E4" w:rsidP="006245E4">
      <w:pPr>
        <w:pStyle w:val="Prrafodelista"/>
        <w:autoSpaceDE w:val="0"/>
        <w:autoSpaceDN w:val="0"/>
        <w:adjustRightInd w:val="0"/>
        <w:spacing w:after="0"/>
        <w:ind w:left="284"/>
        <w:jc w:val="both"/>
        <w:rPr>
          <w:rFonts w:ascii="Arial" w:hAnsi="Arial" w:cs="Arial"/>
          <w:b/>
          <w:bCs/>
          <w:sz w:val="20"/>
          <w:szCs w:val="20"/>
        </w:rPr>
      </w:pPr>
      <w:r w:rsidRPr="008E0C7C">
        <w:rPr>
          <w:rFonts w:ascii="Arial" w:hAnsi="Arial" w:cs="Arial"/>
          <w:b/>
          <w:bCs/>
          <w:sz w:val="20"/>
          <w:szCs w:val="20"/>
        </w:rPr>
        <w:t xml:space="preserve">Cuadro </w:t>
      </w:r>
      <w:r w:rsidR="008E0C7C" w:rsidRPr="008E0C7C">
        <w:rPr>
          <w:rFonts w:ascii="Arial" w:hAnsi="Arial" w:cs="Arial"/>
          <w:b/>
          <w:bCs/>
          <w:sz w:val="20"/>
          <w:szCs w:val="20"/>
        </w:rPr>
        <w:t>5</w:t>
      </w:r>
      <w:r w:rsidRPr="008E0C7C">
        <w:rPr>
          <w:rFonts w:ascii="Arial" w:hAnsi="Arial" w:cs="Arial"/>
          <w:b/>
          <w:bCs/>
          <w:sz w:val="20"/>
          <w:szCs w:val="20"/>
        </w:rPr>
        <w:t>: visitas experiencias exitosas</w:t>
      </w:r>
    </w:p>
    <w:p w14:paraId="58F86165" w14:textId="77777777" w:rsidR="006245E4" w:rsidRDefault="006245E4" w:rsidP="006245E4">
      <w:pPr>
        <w:pStyle w:val="Prrafodelista"/>
        <w:autoSpaceDE w:val="0"/>
        <w:autoSpaceDN w:val="0"/>
        <w:adjustRightInd w:val="0"/>
        <w:spacing w:after="0"/>
        <w:ind w:left="284"/>
        <w:jc w:val="both"/>
        <w:rPr>
          <w:b/>
          <w:bCs/>
        </w:rPr>
      </w:pPr>
      <w:r>
        <w:rPr>
          <w:noProof/>
        </w:rPr>
        <w:drawing>
          <wp:inline distT="0" distB="0" distL="0" distR="0" wp14:anchorId="196E4392" wp14:editId="3622E572">
            <wp:extent cx="6039293" cy="1235886"/>
            <wp:effectExtent l="0" t="0" r="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406" t="61157" r="26151" b="23394"/>
                    <a:stretch/>
                  </pic:blipFill>
                  <pic:spPr bwMode="auto">
                    <a:xfrm>
                      <a:off x="0" y="0"/>
                      <a:ext cx="6202627" cy="1269311"/>
                    </a:xfrm>
                    <a:prstGeom prst="rect">
                      <a:avLst/>
                    </a:prstGeom>
                    <a:ln>
                      <a:noFill/>
                    </a:ln>
                    <a:extLst>
                      <a:ext uri="{53640926-AAD7-44D8-BBD7-CCE9431645EC}">
                        <a14:shadowObscured xmlns:a14="http://schemas.microsoft.com/office/drawing/2010/main"/>
                      </a:ext>
                    </a:extLst>
                  </pic:spPr>
                </pic:pic>
              </a:graphicData>
            </a:graphic>
          </wp:inline>
        </w:drawing>
      </w:r>
    </w:p>
    <w:p w14:paraId="523A4F14" w14:textId="6F8194C0" w:rsidR="00D03E84" w:rsidRPr="006245E4" w:rsidRDefault="00D03E84" w:rsidP="006245E4">
      <w:pPr>
        <w:autoSpaceDE w:val="0"/>
        <w:autoSpaceDN w:val="0"/>
        <w:adjustRightInd w:val="0"/>
        <w:spacing w:after="0" w:line="240" w:lineRule="auto"/>
        <w:jc w:val="both"/>
        <w:rPr>
          <w:rFonts w:ascii="Arial" w:eastAsia="Calibri" w:hAnsi="Arial" w:cs="Arial"/>
          <w:sz w:val="20"/>
          <w:szCs w:val="20"/>
        </w:rPr>
      </w:pPr>
    </w:p>
    <w:p w14:paraId="724053DF" w14:textId="77777777" w:rsidR="00D03E84" w:rsidRPr="009E58B5" w:rsidRDefault="00D03E84" w:rsidP="006B1B9F">
      <w:pPr>
        <w:pStyle w:val="Prrafodelista"/>
        <w:numPr>
          <w:ilvl w:val="0"/>
          <w:numId w:val="10"/>
        </w:numPr>
        <w:autoSpaceDE w:val="0"/>
        <w:autoSpaceDN w:val="0"/>
        <w:adjustRightInd w:val="0"/>
        <w:spacing w:after="0" w:line="240" w:lineRule="auto"/>
        <w:ind w:left="284" w:hanging="284"/>
        <w:contextualSpacing w:val="0"/>
        <w:jc w:val="both"/>
        <w:rPr>
          <w:rFonts w:ascii="Arial" w:eastAsia="Calibri" w:hAnsi="Arial" w:cs="Arial"/>
          <w:b/>
          <w:sz w:val="20"/>
          <w:szCs w:val="20"/>
        </w:rPr>
      </w:pPr>
      <w:r w:rsidRPr="009E58B5">
        <w:rPr>
          <w:rFonts w:ascii="Arial" w:hAnsi="Arial" w:cs="Arial"/>
          <w:b/>
          <w:bCs/>
          <w:sz w:val="20"/>
          <w:szCs w:val="20"/>
        </w:rPr>
        <w:t>ALIANZAS</w:t>
      </w:r>
      <w:r w:rsidRPr="009E58B5">
        <w:rPr>
          <w:rFonts w:ascii="Arial" w:eastAsia="Calibri" w:hAnsi="Arial" w:cs="Arial"/>
          <w:b/>
          <w:sz w:val="20"/>
          <w:szCs w:val="20"/>
        </w:rPr>
        <w:t xml:space="preserve"> ESTRATÉGICAS PARA LA EJECUCIÓN DEL PGRNA</w:t>
      </w:r>
    </w:p>
    <w:p w14:paraId="12688F41" w14:textId="504C69EF" w:rsidR="0076274A" w:rsidRDefault="0076274A" w:rsidP="006245E4">
      <w:pPr>
        <w:spacing w:after="0"/>
        <w:ind w:left="284"/>
        <w:jc w:val="both"/>
        <w:rPr>
          <w:rFonts w:ascii="Arial" w:hAnsi="Arial" w:cs="Arial"/>
          <w:sz w:val="20"/>
          <w:szCs w:val="20"/>
        </w:rPr>
      </w:pPr>
    </w:p>
    <w:p w14:paraId="01516169" w14:textId="77777777" w:rsidR="0076274A" w:rsidRPr="00355EC8" w:rsidRDefault="0076274A" w:rsidP="0076274A">
      <w:pPr>
        <w:pStyle w:val="Prrafodelista"/>
        <w:numPr>
          <w:ilvl w:val="0"/>
          <w:numId w:val="54"/>
        </w:numPr>
        <w:spacing w:after="0" w:line="240" w:lineRule="auto"/>
        <w:ind w:left="284"/>
        <w:rPr>
          <w:rFonts w:ascii="Arial" w:eastAsia="Calibri" w:hAnsi="Arial" w:cs="Arial"/>
          <w:b/>
          <w:bCs/>
          <w:sz w:val="20"/>
          <w:szCs w:val="20"/>
        </w:rPr>
      </w:pPr>
      <w:r w:rsidRPr="00355EC8">
        <w:rPr>
          <w:rFonts w:ascii="Arial" w:eastAsia="Calibri" w:hAnsi="Arial" w:cs="Arial"/>
          <w:b/>
          <w:bCs/>
          <w:sz w:val="20"/>
          <w:szCs w:val="20"/>
        </w:rPr>
        <w:t>Organización de Pequeños productores:</w:t>
      </w:r>
    </w:p>
    <w:p w14:paraId="2A1297DE" w14:textId="77777777" w:rsidR="0076274A" w:rsidRPr="00355EC8" w:rsidRDefault="0076274A" w:rsidP="0076274A">
      <w:pPr>
        <w:pStyle w:val="GNormal"/>
        <w:spacing w:line="240" w:lineRule="auto"/>
        <w:ind w:left="284"/>
        <w:rPr>
          <w:rFonts w:ascii="Arial" w:eastAsia="Calibri" w:hAnsi="Arial"/>
          <w:sz w:val="20"/>
          <w:szCs w:val="20"/>
          <w:lang w:val="es-PE" w:eastAsia="en-US"/>
        </w:rPr>
      </w:pPr>
      <w:r w:rsidRPr="00355EC8">
        <w:rPr>
          <w:rFonts w:ascii="Arial" w:eastAsia="Calibri" w:hAnsi="Arial"/>
          <w:sz w:val="20"/>
          <w:szCs w:val="20"/>
          <w:lang w:val="es-PE" w:eastAsia="en-US"/>
        </w:rPr>
        <w:t xml:space="preserve">La operación y mantenimiento del PGRNA se define como la capacidad de mantener su operación, servicios y beneficios a lo largo de su vida útil. </w:t>
      </w:r>
    </w:p>
    <w:p w14:paraId="2658E543" w14:textId="77777777" w:rsidR="0076274A" w:rsidRDefault="0076274A" w:rsidP="0076274A">
      <w:pPr>
        <w:pStyle w:val="GNormal"/>
        <w:spacing w:line="240" w:lineRule="auto"/>
        <w:ind w:left="284"/>
        <w:rPr>
          <w:rFonts w:ascii="Arial" w:eastAsia="Calibri" w:hAnsi="Arial"/>
          <w:sz w:val="20"/>
          <w:szCs w:val="20"/>
          <w:lang w:val="es-PE" w:eastAsia="en-US"/>
        </w:rPr>
      </w:pPr>
      <w:r w:rsidRPr="00355EC8">
        <w:rPr>
          <w:rFonts w:ascii="Arial" w:eastAsia="Calibri" w:hAnsi="Arial"/>
          <w:sz w:val="20"/>
          <w:szCs w:val="20"/>
          <w:lang w:val="es-PE" w:eastAsia="en-US"/>
        </w:rPr>
        <w:t>Esta labor le corresponde a las cuatro (0</w:t>
      </w:r>
      <w:r>
        <w:rPr>
          <w:rFonts w:ascii="Arial" w:eastAsia="Calibri" w:hAnsi="Arial"/>
          <w:sz w:val="20"/>
          <w:szCs w:val="20"/>
          <w:lang w:val="es-PE" w:eastAsia="en-US"/>
        </w:rPr>
        <w:t>3</w:t>
      </w:r>
      <w:r w:rsidRPr="00355EC8">
        <w:rPr>
          <w:rFonts w:ascii="Arial" w:eastAsia="Calibri" w:hAnsi="Arial"/>
          <w:sz w:val="20"/>
          <w:szCs w:val="20"/>
          <w:lang w:val="es-PE" w:eastAsia="en-US"/>
        </w:rPr>
        <w:t>) organización es de Pequeños productores, por lo tanto, para la fase de funcionamiento del PGRNA, las estas deben organizarse a fin de lograr el compromiso para gestionar fondos que provendrán del aporte de las cuatro OPPs, de manera proporcional según se convenga dentro de sus acuerdos internos.</w:t>
      </w:r>
    </w:p>
    <w:p w14:paraId="2AE6DB20" w14:textId="77777777" w:rsidR="0076274A" w:rsidRPr="00400058" w:rsidRDefault="0076274A" w:rsidP="0076274A">
      <w:pPr>
        <w:pStyle w:val="Default"/>
        <w:ind w:left="851"/>
        <w:rPr>
          <w:rFonts w:ascii="Arial" w:hAnsi="Arial" w:cs="Arial"/>
          <w:color w:val="auto"/>
          <w:sz w:val="20"/>
          <w:szCs w:val="22"/>
        </w:rPr>
      </w:pPr>
    </w:p>
    <w:p w14:paraId="75711511" w14:textId="77777777" w:rsidR="0076274A" w:rsidRDefault="0076274A" w:rsidP="0076274A">
      <w:pPr>
        <w:spacing w:after="0" w:line="240" w:lineRule="auto"/>
        <w:ind w:left="284"/>
        <w:jc w:val="both"/>
        <w:rPr>
          <w:rFonts w:ascii="Arial" w:eastAsia="Calibri" w:hAnsi="Arial" w:cs="Arial"/>
          <w:b/>
          <w:sz w:val="20"/>
          <w:szCs w:val="20"/>
        </w:rPr>
      </w:pPr>
      <w:r w:rsidRPr="009E58B5">
        <w:rPr>
          <w:rFonts w:ascii="Arial" w:eastAsia="Calibri" w:hAnsi="Arial" w:cs="Arial"/>
          <w:b/>
          <w:sz w:val="20"/>
          <w:szCs w:val="20"/>
        </w:rPr>
        <w:t>Durante la formulación del PGRNA, se comprometieron a lo siguiente:</w:t>
      </w:r>
    </w:p>
    <w:p w14:paraId="0E422118" w14:textId="77777777" w:rsidR="0076274A" w:rsidRPr="005A1486" w:rsidRDefault="0076274A" w:rsidP="0076274A">
      <w:pPr>
        <w:spacing w:after="0" w:line="240" w:lineRule="auto"/>
        <w:ind w:left="284"/>
        <w:jc w:val="both"/>
        <w:rPr>
          <w:rFonts w:ascii="Arial" w:eastAsia="Calibri" w:hAnsi="Arial" w:cs="Arial"/>
          <w:b/>
          <w:sz w:val="18"/>
          <w:szCs w:val="20"/>
        </w:rPr>
      </w:pPr>
      <w:r w:rsidRPr="005A1486">
        <w:rPr>
          <w:rFonts w:ascii="Arial" w:hAnsi="Arial" w:cs="Arial"/>
          <w:sz w:val="20"/>
        </w:rPr>
        <w:t>La municipalidad distrital de Conchán en aras de promover el desarrollo económico de su territori</w:t>
      </w:r>
      <w:r>
        <w:rPr>
          <w:rFonts w:ascii="Arial" w:hAnsi="Arial" w:cs="Arial"/>
          <w:sz w:val="20"/>
        </w:rPr>
        <w:t>o</w:t>
      </w:r>
      <w:r w:rsidRPr="005A1486">
        <w:rPr>
          <w:rFonts w:ascii="Arial" w:hAnsi="Arial" w:cs="Arial"/>
          <w:sz w:val="20"/>
        </w:rPr>
        <w:t xml:space="preserve"> la actividad empresarial local y como una medida de cooperación entre el sector público para la elaboración y ejecución de programas de apoyo al desarrollo económico local sostenible en bienestar de </w:t>
      </w:r>
      <w:r>
        <w:rPr>
          <w:rFonts w:ascii="Arial" w:hAnsi="Arial" w:cs="Arial"/>
          <w:sz w:val="20"/>
        </w:rPr>
        <w:t>(03)</w:t>
      </w:r>
      <w:r w:rsidRPr="005A1486">
        <w:rPr>
          <w:rFonts w:ascii="Arial" w:hAnsi="Arial" w:cs="Arial"/>
          <w:sz w:val="20"/>
        </w:rPr>
        <w:t xml:space="preserve"> </w:t>
      </w:r>
      <w:r w:rsidRPr="005A1486">
        <w:rPr>
          <w:rFonts w:ascii="Arial" w:hAnsi="Arial" w:cs="Arial"/>
          <w:sz w:val="20"/>
        </w:rPr>
        <w:lastRenderedPageBreak/>
        <w:t xml:space="preserve">Asociaciones de Productores Agropecuarios, </w:t>
      </w:r>
      <w:r>
        <w:rPr>
          <w:rFonts w:ascii="Arial" w:hAnsi="Arial" w:cs="Arial"/>
          <w:sz w:val="20"/>
        </w:rPr>
        <w:t xml:space="preserve">se comprometieron en participar de manera activa hasta la culminación del proyecto, ya </w:t>
      </w:r>
      <w:r w:rsidRPr="005A1486">
        <w:rPr>
          <w:rFonts w:ascii="Arial" w:hAnsi="Arial" w:cs="Arial"/>
          <w:sz w:val="20"/>
        </w:rPr>
        <w:t>que vienen desarrollando sus emprendimientos con el apoyo de Avanzar Rural</w:t>
      </w:r>
      <w:r>
        <w:rPr>
          <w:rFonts w:ascii="Arial" w:hAnsi="Arial" w:cs="Arial"/>
          <w:sz w:val="20"/>
        </w:rPr>
        <w:t xml:space="preserve">, </w:t>
      </w:r>
    </w:p>
    <w:p w14:paraId="1E88CDF1" w14:textId="77777777" w:rsidR="0076274A" w:rsidRPr="0076274A" w:rsidRDefault="0076274A" w:rsidP="006245E4">
      <w:pPr>
        <w:spacing w:after="0"/>
        <w:ind w:left="284"/>
        <w:jc w:val="both"/>
        <w:rPr>
          <w:rFonts w:ascii="Arial" w:hAnsi="Arial" w:cs="Arial"/>
          <w:sz w:val="20"/>
          <w:szCs w:val="20"/>
        </w:rPr>
      </w:pPr>
    </w:p>
    <w:p w14:paraId="29EF5716" w14:textId="77777777" w:rsidR="00D03E84" w:rsidRPr="009E58B5" w:rsidRDefault="00D03E84" w:rsidP="006B1B9F">
      <w:pPr>
        <w:pStyle w:val="Prrafodelista"/>
        <w:numPr>
          <w:ilvl w:val="0"/>
          <w:numId w:val="10"/>
        </w:numPr>
        <w:autoSpaceDE w:val="0"/>
        <w:autoSpaceDN w:val="0"/>
        <w:adjustRightInd w:val="0"/>
        <w:spacing w:after="0" w:line="240" w:lineRule="auto"/>
        <w:ind w:left="284" w:hanging="284"/>
        <w:contextualSpacing w:val="0"/>
        <w:jc w:val="both"/>
        <w:rPr>
          <w:rFonts w:ascii="Arial" w:eastAsia="Calibri" w:hAnsi="Arial" w:cs="Arial"/>
          <w:b/>
          <w:sz w:val="20"/>
          <w:szCs w:val="20"/>
        </w:rPr>
      </w:pPr>
      <w:r w:rsidRPr="009E58B5">
        <w:rPr>
          <w:rFonts w:ascii="Arial" w:hAnsi="Arial" w:cs="Arial"/>
          <w:b/>
          <w:bCs/>
          <w:sz w:val="20"/>
          <w:szCs w:val="20"/>
        </w:rPr>
        <w:t>MODALIDAD</w:t>
      </w:r>
      <w:r w:rsidRPr="009E58B5">
        <w:rPr>
          <w:rFonts w:ascii="Arial" w:eastAsia="Calibri" w:hAnsi="Arial" w:cs="Arial"/>
          <w:b/>
          <w:sz w:val="20"/>
          <w:szCs w:val="20"/>
        </w:rPr>
        <w:t xml:space="preserve"> DE EJECUCIÓN DEL PGRNA</w:t>
      </w:r>
    </w:p>
    <w:p w14:paraId="5DECA1E2" w14:textId="77777777" w:rsidR="00D03E84" w:rsidRPr="00CB6F1C" w:rsidRDefault="00D03E84" w:rsidP="00CB6F1C">
      <w:pPr>
        <w:autoSpaceDE w:val="0"/>
        <w:autoSpaceDN w:val="0"/>
        <w:adjustRightInd w:val="0"/>
        <w:spacing w:after="0" w:line="240" w:lineRule="auto"/>
        <w:jc w:val="both"/>
        <w:rPr>
          <w:rFonts w:ascii="Arial" w:eastAsia="Calibri" w:hAnsi="Arial" w:cs="Arial"/>
          <w:b/>
          <w:sz w:val="20"/>
          <w:szCs w:val="20"/>
        </w:rPr>
      </w:pPr>
    </w:p>
    <w:p w14:paraId="7F676044" w14:textId="3DFAE051" w:rsidR="00D03E84" w:rsidRPr="009E58B5" w:rsidRDefault="00D03E84" w:rsidP="00613745">
      <w:pPr>
        <w:pStyle w:val="Prrafodelista"/>
        <w:widowControl w:val="0"/>
        <w:tabs>
          <w:tab w:val="left" w:pos="284"/>
          <w:tab w:val="left" w:pos="851"/>
        </w:tabs>
        <w:autoSpaceDE w:val="0"/>
        <w:autoSpaceDN w:val="0"/>
        <w:spacing w:after="0" w:line="240" w:lineRule="auto"/>
        <w:ind w:left="284"/>
        <w:jc w:val="both"/>
        <w:rPr>
          <w:rFonts w:ascii="Arial" w:eastAsiaTheme="majorEastAsia" w:hAnsi="Arial" w:cs="Arial"/>
          <w:b/>
          <w:sz w:val="20"/>
          <w:szCs w:val="20"/>
        </w:rPr>
      </w:pPr>
      <w:r w:rsidRPr="009E58B5">
        <w:rPr>
          <w:rFonts w:ascii="Arial" w:eastAsiaTheme="majorEastAsia" w:hAnsi="Arial" w:cs="Arial"/>
          <w:bCs/>
          <w:sz w:val="20"/>
          <w:szCs w:val="20"/>
        </w:rPr>
        <w:t xml:space="preserve">La modalidad de ejecución del PGRNA será a través de la </w:t>
      </w:r>
      <w:r w:rsidR="00DA2F39" w:rsidRPr="009E58B5">
        <w:rPr>
          <w:rFonts w:ascii="Arial" w:eastAsiaTheme="majorEastAsia" w:hAnsi="Arial" w:cs="Arial"/>
          <w:bCs/>
          <w:sz w:val="20"/>
          <w:szCs w:val="20"/>
        </w:rPr>
        <w:t>Organización Líder denominada</w:t>
      </w:r>
      <w:r w:rsidR="00613745" w:rsidRPr="00613745">
        <w:rPr>
          <w:rFonts w:ascii="Arial" w:hAnsi="Arial" w:cs="Arial"/>
          <w:b/>
          <w:sz w:val="28"/>
          <w:szCs w:val="32"/>
        </w:rPr>
        <w:t xml:space="preserve"> </w:t>
      </w:r>
      <w:r w:rsidR="0076274A" w:rsidRPr="00613745">
        <w:rPr>
          <w:rFonts w:ascii="Arial" w:eastAsiaTheme="majorEastAsia" w:hAnsi="Arial" w:cs="Arial"/>
          <w:b/>
          <w:sz w:val="20"/>
          <w:szCs w:val="20"/>
        </w:rPr>
        <w:t xml:space="preserve">Asociación </w:t>
      </w:r>
      <w:r w:rsidR="0076274A">
        <w:rPr>
          <w:rFonts w:ascii="Arial" w:eastAsiaTheme="majorEastAsia" w:hAnsi="Arial" w:cs="Arial"/>
          <w:b/>
          <w:sz w:val="20"/>
          <w:szCs w:val="20"/>
        </w:rPr>
        <w:t>d</w:t>
      </w:r>
      <w:r w:rsidR="0076274A" w:rsidRPr="00613745">
        <w:rPr>
          <w:rFonts w:ascii="Arial" w:eastAsiaTheme="majorEastAsia" w:hAnsi="Arial" w:cs="Arial"/>
          <w:b/>
          <w:sz w:val="20"/>
          <w:szCs w:val="20"/>
        </w:rPr>
        <w:t xml:space="preserve">e Productores Agropecuarios, Agroecológicos </w:t>
      </w:r>
      <w:r w:rsidR="0076274A">
        <w:rPr>
          <w:rFonts w:ascii="Arial" w:eastAsiaTheme="majorEastAsia" w:hAnsi="Arial" w:cs="Arial"/>
          <w:b/>
          <w:sz w:val="20"/>
          <w:szCs w:val="20"/>
        </w:rPr>
        <w:t>y</w:t>
      </w:r>
      <w:r w:rsidR="0076274A" w:rsidRPr="00613745">
        <w:rPr>
          <w:rFonts w:ascii="Arial" w:eastAsiaTheme="majorEastAsia" w:hAnsi="Arial" w:cs="Arial"/>
          <w:b/>
          <w:sz w:val="20"/>
          <w:szCs w:val="20"/>
        </w:rPr>
        <w:t xml:space="preserve"> Artesanía, Virgen Del Buen Reposo</w:t>
      </w:r>
    </w:p>
    <w:p w14:paraId="3BE50405" w14:textId="492BF4EC" w:rsidR="00D03E84" w:rsidRPr="009E58B5" w:rsidRDefault="00D03E84" w:rsidP="006B1B9F">
      <w:pPr>
        <w:pStyle w:val="Prrafodelista"/>
        <w:spacing w:after="0" w:line="240" w:lineRule="auto"/>
        <w:ind w:left="284"/>
        <w:jc w:val="both"/>
        <w:rPr>
          <w:rFonts w:ascii="Arial" w:hAnsi="Arial" w:cs="Arial"/>
          <w:sz w:val="20"/>
          <w:szCs w:val="20"/>
        </w:rPr>
      </w:pPr>
      <w:r w:rsidRPr="009E58B5">
        <w:rPr>
          <w:rFonts w:ascii="Arial" w:hAnsi="Arial" w:cs="Arial"/>
          <w:sz w:val="20"/>
          <w:szCs w:val="20"/>
        </w:rPr>
        <w:t>La OPP Líder y las Asociaciones lograron consensuar lo siguiente: Participan en la implementación para c</w:t>
      </w:r>
      <w:r w:rsidRPr="009E58B5">
        <w:rPr>
          <w:rFonts w:ascii="Arial" w:eastAsia="Calibri" w:hAnsi="Arial" w:cs="Arial"/>
          <w:sz w:val="20"/>
          <w:szCs w:val="20"/>
        </w:rPr>
        <w:t xml:space="preserve">ontratar los servicios de una persona natural o jurídica para que ejecute el Plan de Gestión de Recursos Naturales asociados a los negocios rurales (PGRNA) en zonas frágiles de alto riesgo ambiental y climático en </w:t>
      </w:r>
      <w:r w:rsidR="00613745">
        <w:rPr>
          <w:rFonts w:ascii="Arial" w:eastAsia="Calibri" w:hAnsi="Arial" w:cs="Arial"/>
          <w:sz w:val="20"/>
          <w:szCs w:val="20"/>
        </w:rPr>
        <w:t>de los caseríos de Santa Rosa y Limache del Distrito de Chadin Provincia de Chota región Cajamarca</w:t>
      </w:r>
    </w:p>
    <w:p w14:paraId="5BD7FC45" w14:textId="77777777" w:rsidR="00D03E84" w:rsidRPr="009E58B5" w:rsidRDefault="00D03E84" w:rsidP="006B1B9F">
      <w:pPr>
        <w:pStyle w:val="Prrafodelista"/>
        <w:spacing w:after="0" w:line="240" w:lineRule="auto"/>
        <w:ind w:left="284"/>
        <w:jc w:val="both"/>
        <w:rPr>
          <w:rFonts w:ascii="Arial" w:hAnsi="Arial" w:cs="Arial"/>
          <w:sz w:val="20"/>
          <w:szCs w:val="20"/>
        </w:rPr>
      </w:pPr>
    </w:p>
    <w:p w14:paraId="33922F77" w14:textId="25705365" w:rsidR="00C45568" w:rsidRPr="009E58B5" w:rsidRDefault="00C45568" w:rsidP="006B1B9F">
      <w:pPr>
        <w:pStyle w:val="Prrafodelista"/>
        <w:widowControl w:val="0"/>
        <w:numPr>
          <w:ilvl w:val="1"/>
          <w:numId w:val="10"/>
        </w:numPr>
        <w:tabs>
          <w:tab w:val="left" w:pos="284"/>
          <w:tab w:val="left" w:pos="851"/>
        </w:tabs>
        <w:autoSpaceDE w:val="0"/>
        <w:autoSpaceDN w:val="0"/>
        <w:spacing w:after="0" w:line="240" w:lineRule="auto"/>
        <w:ind w:hanging="436"/>
        <w:contextualSpacing w:val="0"/>
        <w:jc w:val="both"/>
        <w:rPr>
          <w:rFonts w:ascii="Arial" w:eastAsiaTheme="majorEastAsia" w:hAnsi="Arial" w:cs="Arial"/>
          <w:b/>
          <w:sz w:val="20"/>
          <w:szCs w:val="20"/>
        </w:rPr>
      </w:pPr>
      <w:r w:rsidRPr="009E58B5">
        <w:rPr>
          <w:rFonts w:ascii="Arial" w:eastAsiaTheme="majorEastAsia" w:hAnsi="Arial" w:cs="Arial"/>
          <w:b/>
          <w:sz w:val="20"/>
          <w:szCs w:val="20"/>
        </w:rPr>
        <w:t xml:space="preserve">Certificaciones </w:t>
      </w:r>
      <w:r w:rsidR="00DA2808" w:rsidRPr="009E58B5">
        <w:rPr>
          <w:rFonts w:ascii="Arial" w:eastAsiaTheme="majorEastAsia" w:hAnsi="Arial" w:cs="Arial"/>
          <w:b/>
          <w:sz w:val="20"/>
          <w:szCs w:val="20"/>
        </w:rPr>
        <w:t xml:space="preserve">ambientales, CIRA </w:t>
      </w:r>
      <w:r w:rsidRPr="009E58B5">
        <w:rPr>
          <w:rFonts w:ascii="Arial" w:eastAsiaTheme="majorEastAsia" w:hAnsi="Arial" w:cs="Arial"/>
          <w:b/>
          <w:sz w:val="20"/>
          <w:szCs w:val="20"/>
        </w:rPr>
        <w:t>y</w:t>
      </w:r>
      <w:r w:rsidR="00DA2808" w:rsidRPr="009E58B5">
        <w:rPr>
          <w:rFonts w:ascii="Arial" w:eastAsiaTheme="majorEastAsia" w:hAnsi="Arial" w:cs="Arial"/>
          <w:b/>
          <w:sz w:val="20"/>
          <w:szCs w:val="20"/>
        </w:rPr>
        <w:t xml:space="preserve"> otros</w:t>
      </w:r>
      <w:r w:rsidRPr="009E58B5">
        <w:rPr>
          <w:rFonts w:ascii="Arial" w:eastAsiaTheme="majorEastAsia" w:hAnsi="Arial" w:cs="Arial"/>
          <w:b/>
          <w:sz w:val="20"/>
          <w:szCs w:val="20"/>
        </w:rPr>
        <w:t xml:space="preserve"> permisos</w:t>
      </w:r>
    </w:p>
    <w:p w14:paraId="3B33AE4E" w14:textId="77777777" w:rsidR="00DF44BB" w:rsidRPr="009E58B5" w:rsidRDefault="00DF44BB" w:rsidP="00DF44BB">
      <w:pPr>
        <w:pStyle w:val="Prrafodelista"/>
        <w:widowControl w:val="0"/>
        <w:tabs>
          <w:tab w:val="left" w:pos="284"/>
          <w:tab w:val="left" w:pos="851"/>
        </w:tabs>
        <w:autoSpaceDE w:val="0"/>
        <w:autoSpaceDN w:val="0"/>
        <w:spacing w:after="0" w:line="240" w:lineRule="auto"/>
        <w:jc w:val="both"/>
        <w:rPr>
          <w:rFonts w:ascii="Arial" w:hAnsi="Arial" w:cs="Arial"/>
          <w:sz w:val="20"/>
          <w:szCs w:val="20"/>
        </w:rPr>
      </w:pPr>
    </w:p>
    <w:p w14:paraId="07F5D5B6" w14:textId="0E420A9E" w:rsidR="00D03E84" w:rsidRPr="009E58B5" w:rsidRDefault="00D03E84" w:rsidP="00C45568">
      <w:pPr>
        <w:pStyle w:val="Prrafodelista"/>
        <w:widowControl w:val="0"/>
        <w:numPr>
          <w:ilvl w:val="2"/>
          <w:numId w:val="10"/>
        </w:numPr>
        <w:tabs>
          <w:tab w:val="left" w:pos="284"/>
          <w:tab w:val="left" w:pos="851"/>
        </w:tabs>
        <w:autoSpaceDE w:val="0"/>
        <w:autoSpaceDN w:val="0"/>
        <w:spacing w:after="0" w:line="240" w:lineRule="auto"/>
        <w:ind w:left="1418" w:hanging="709"/>
        <w:contextualSpacing w:val="0"/>
        <w:jc w:val="both"/>
        <w:rPr>
          <w:rFonts w:ascii="Arial" w:eastAsiaTheme="majorEastAsia" w:hAnsi="Arial" w:cs="Arial"/>
          <w:b/>
          <w:sz w:val="20"/>
          <w:szCs w:val="20"/>
        </w:rPr>
      </w:pPr>
      <w:r w:rsidRPr="009E58B5">
        <w:rPr>
          <w:rFonts w:ascii="Arial" w:eastAsiaTheme="majorEastAsia" w:hAnsi="Arial" w:cs="Arial"/>
          <w:b/>
          <w:sz w:val="20"/>
          <w:szCs w:val="20"/>
        </w:rPr>
        <w:t>Certificado de Inexistencia de Restos Arqueológicos – CIRA</w:t>
      </w:r>
      <w:r w:rsidR="00DA2F39" w:rsidRPr="009E58B5">
        <w:rPr>
          <w:rFonts w:ascii="Arial" w:eastAsiaTheme="majorEastAsia" w:hAnsi="Arial" w:cs="Arial"/>
          <w:b/>
          <w:sz w:val="20"/>
          <w:szCs w:val="20"/>
        </w:rPr>
        <w:t xml:space="preserve"> y Plan de Monitoreo Arqueológico (PMA)</w:t>
      </w:r>
    </w:p>
    <w:p w14:paraId="7D145725" w14:textId="77777777" w:rsidR="00D03E84" w:rsidRPr="0000674E" w:rsidRDefault="00D03E84" w:rsidP="006B1B9F">
      <w:pPr>
        <w:widowControl w:val="0"/>
        <w:tabs>
          <w:tab w:val="left" w:pos="284"/>
          <w:tab w:val="left" w:pos="851"/>
        </w:tabs>
        <w:autoSpaceDE w:val="0"/>
        <w:autoSpaceDN w:val="0"/>
        <w:spacing w:after="0" w:line="240" w:lineRule="auto"/>
        <w:ind w:left="284"/>
        <w:jc w:val="both"/>
        <w:rPr>
          <w:rFonts w:ascii="Arial" w:hAnsi="Arial" w:cs="Arial"/>
          <w:sz w:val="20"/>
          <w:szCs w:val="20"/>
        </w:rPr>
      </w:pPr>
    </w:p>
    <w:p w14:paraId="58674CE7" w14:textId="1F4F36B7" w:rsidR="00613745" w:rsidRPr="0000674E" w:rsidRDefault="00613745" w:rsidP="009205D4">
      <w:pPr>
        <w:widowControl w:val="0"/>
        <w:tabs>
          <w:tab w:val="left" w:pos="284"/>
          <w:tab w:val="left" w:pos="851"/>
        </w:tabs>
        <w:autoSpaceDE w:val="0"/>
        <w:autoSpaceDN w:val="0"/>
        <w:spacing w:after="0" w:line="240" w:lineRule="auto"/>
        <w:ind w:left="1416"/>
        <w:jc w:val="both"/>
        <w:rPr>
          <w:rFonts w:ascii="Arial" w:eastAsiaTheme="majorEastAsia" w:hAnsi="Arial" w:cs="Arial"/>
          <w:b/>
          <w:sz w:val="20"/>
          <w:szCs w:val="20"/>
        </w:rPr>
      </w:pPr>
      <w:r w:rsidRPr="0000674E">
        <w:rPr>
          <w:rFonts w:ascii="Arial" w:hAnsi="Arial" w:cs="Arial"/>
          <w:sz w:val="20"/>
          <w:szCs w:val="20"/>
        </w:rPr>
        <w:t xml:space="preserve">En el distrito de Chadin no se encuentran sitios arqueológicos, Es por ello indicamos que no es necesario solicitar el CIRA para efectos de ejecución del presente PGRNA. </w:t>
      </w:r>
    </w:p>
    <w:p w14:paraId="15F8AC2D" w14:textId="7FF1FDEE" w:rsidR="00C45568" w:rsidRPr="009E58B5" w:rsidRDefault="00C45568" w:rsidP="00D273A1">
      <w:pPr>
        <w:widowControl w:val="0"/>
        <w:tabs>
          <w:tab w:val="left" w:pos="284"/>
          <w:tab w:val="left" w:pos="851"/>
        </w:tabs>
        <w:autoSpaceDE w:val="0"/>
        <w:autoSpaceDN w:val="0"/>
        <w:spacing w:after="0" w:line="240" w:lineRule="auto"/>
        <w:ind w:left="708"/>
        <w:jc w:val="both"/>
        <w:rPr>
          <w:rFonts w:ascii="Arial" w:hAnsi="Arial" w:cs="Arial"/>
          <w:sz w:val="20"/>
          <w:szCs w:val="20"/>
        </w:rPr>
      </w:pPr>
    </w:p>
    <w:p w14:paraId="01A78D86" w14:textId="5C9B11A5" w:rsidR="00C45568" w:rsidRPr="009E58B5" w:rsidRDefault="00C45568" w:rsidP="00C45568">
      <w:pPr>
        <w:pStyle w:val="Prrafodelista"/>
        <w:widowControl w:val="0"/>
        <w:numPr>
          <w:ilvl w:val="2"/>
          <w:numId w:val="10"/>
        </w:numPr>
        <w:tabs>
          <w:tab w:val="left" w:pos="284"/>
          <w:tab w:val="left" w:pos="851"/>
        </w:tabs>
        <w:autoSpaceDE w:val="0"/>
        <w:autoSpaceDN w:val="0"/>
        <w:spacing w:after="0" w:line="240" w:lineRule="auto"/>
        <w:ind w:hanging="371"/>
        <w:jc w:val="both"/>
        <w:rPr>
          <w:rFonts w:ascii="Arial" w:hAnsi="Arial" w:cs="Arial"/>
          <w:b/>
          <w:bCs/>
          <w:sz w:val="20"/>
          <w:szCs w:val="20"/>
        </w:rPr>
      </w:pPr>
      <w:r w:rsidRPr="009E58B5">
        <w:rPr>
          <w:rFonts w:ascii="Arial" w:hAnsi="Arial" w:cs="Arial"/>
          <w:b/>
          <w:bCs/>
          <w:sz w:val="20"/>
          <w:szCs w:val="20"/>
        </w:rPr>
        <w:t>Informe de Gestión Ambiental (IGA)</w:t>
      </w:r>
    </w:p>
    <w:p w14:paraId="31D53D3D" w14:textId="4395B720" w:rsidR="00C45568" w:rsidRPr="009E58B5" w:rsidRDefault="00C45568" w:rsidP="00C45568">
      <w:pPr>
        <w:widowControl w:val="0"/>
        <w:tabs>
          <w:tab w:val="left" w:pos="284"/>
          <w:tab w:val="left" w:pos="851"/>
        </w:tabs>
        <w:autoSpaceDE w:val="0"/>
        <w:autoSpaceDN w:val="0"/>
        <w:spacing w:after="0" w:line="240" w:lineRule="auto"/>
        <w:ind w:left="709"/>
        <w:jc w:val="both"/>
        <w:rPr>
          <w:rFonts w:ascii="Arial" w:hAnsi="Arial" w:cs="Arial"/>
          <w:b/>
          <w:bCs/>
          <w:sz w:val="20"/>
          <w:szCs w:val="20"/>
        </w:rPr>
      </w:pPr>
    </w:p>
    <w:p w14:paraId="619F2050" w14:textId="0F21E34F" w:rsidR="00C45568" w:rsidRPr="009E58B5" w:rsidRDefault="00DE6C81" w:rsidP="00DA2808">
      <w:pPr>
        <w:widowControl w:val="0"/>
        <w:tabs>
          <w:tab w:val="left" w:pos="284"/>
          <w:tab w:val="left" w:pos="851"/>
        </w:tabs>
        <w:autoSpaceDE w:val="0"/>
        <w:autoSpaceDN w:val="0"/>
        <w:spacing w:after="0" w:line="240" w:lineRule="auto"/>
        <w:ind w:left="1416"/>
        <w:jc w:val="both"/>
        <w:rPr>
          <w:rFonts w:ascii="Arial" w:hAnsi="Arial" w:cs="Arial"/>
          <w:sz w:val="20"/>
          <w:szCs w:val="20"/>
        </w:rPr>
      </w:pPr>
      <w:r w:rsidRPr="009E58B5">
        <w:rPr>
          <w:rFonts w:ascii="Arial" w:hAnsi="Arial" w:cs="Arial"/>
          <w:sz w:val="20"/>
          <w:szCs w:val="20"/>
        </w:rPr>
        <w:t xml:space="preserve">De acuerdo a lo programado en el PGRNA </w:t>
      </w:r>
      <w:r w:rsidR="00DA2808" w:rsidRPr="009E58B5">
        <w:rPr>
          <w:rFonts w:ascii="Arial" w:hAnsi="Arial" w:cs="Arial"/>
          <w:sz w:val="20"/>
          <w:szCs w:val="20"/>
        </w:rPr>
        <w:t>previo al inicio de las actividades se requerirá gestionar el Informe de Gestión ambiental (IGA) ante la autoridad competente.</w:t>
      </w:r>
    </w:p>
    <w:p w14:paraId="2219F8C9" w14:textId="744E52C4" w:rsidR="00DA2808" w:rsidRPr="009E58B5" w:rsidRDefault="00DA2808" w:rsidP="00DA2808">
      <w:pPr>
        <w:widowControl w:val="0"/>
        <w:tabs>
          <w:tab w:val="left" w:pos="284"/>
          <w:tab w:val="left" w:pos="851"/>
        </w:tabs>
        <w:autoSpaceDE w:val="0"/>
        <w:autoSpaceDN w:val="0"/>
        <w:spacing w:after="0" w:line="240" w:lineRule="auto"/>
        <w:jc w:val="both"/>
        <w:rPr>
          <w:rFonts w:ascii="Arial" w:hAnsi="Arial" w:cs="Arial"/>
          <w:sz w:val="20"/>
          <w:szCs w:val="20"/>
        </w:rPr>
      </w:pPr>
      <w:r w:rsidRPr="009E58B5">
        <w:rPr>
          <w:rFonts w:ascii="Arial" w:hAnsi="Arial" w:cs="Arial"/>
          <w:sz w:val="20"/>
          <w:szCs w:val="20"/>
        </w:rPr>
        <w:tab/>
      </w:r>
      <w:r w:rsidRPr="009E58B5">
        <w:rPr>
          <w:rFonts w:ascii="Arial" w:hAnsi="Arial" w:cs="Arial"/>
          <w:sz w:val="20"/>
          <w:szCs w:val="20"/>
        </w:rPr>
        <w:tab/>
      </w:r>
    </w:p>
    <w:p w14:paraId="1EE7F433" w14:textId="4908B0FB" w:rsidR="00341480" w:rsidRPr="009E58B5" w:rsidRDefault="009E6B8F" w:rsidP="009205D4">
      <w:pPr>
        <w:widowControl w:val="0"/>
        <w:tabs>
          <w:tab w:val="left" w:pos="284"/>
          <w:tab w:val="left" w:pos="851"/>
        </w:tabs>
        <w:autoSpaceDE w:val="0"/>
        <w:autoSpaceDN w:val="0"/>
        <w:spacing w:after="0" w:line="240" w:lineRule="auto"/>
        <w:ind w:left="1416"/>
        <w:jc w:val="both"/>
        <w:rPr>
          <w:rFonts w:ascii="Arial" w:hAnsi="Arial" w:cs="Arial"/>
          <w:sz w:val="20"/>
          <w:szCs w:val="20"/>
        </w:rPr>
      </w:pPr>
      <w:r w:rsidRPr="009205D4">
        <w:rPr>
          <w:rFonts w:ascii="Arial" w:hAnsi="Arial" w:cs="Arial"/>
          <w:sz w:val="20"/>
          <w:szCs w:val="20"/>
        </w:rPr>
        <w:t>E</w:t>
      </w:r>
      <w:r w:rsidR="00DA2808" w:rsidRPr="009205D4">
        <w:rPr>
          <w:rFonts w:ascii="Arial" w:hAnsi="Arial" w:cs="Arial"/>
          <w:sz w:val="20"/>
          <w:szCs w:val="20"/>
        </w:rPr>
        <w:t xml:space="preserve">l presupuesto para estos permisos y licencias corresponderán según lo programado en la formulación del PGRNA y serán transferidos en el marco del contrato entre </w:t>
      </w:r>
      <w:r w:rsidR="00341480" w:rsidRPr="009205D4">
        <w:rPr>
          <w:rFonts w:ascii="Arial" w:hAnsi="Arial" w:cs="Arial"/>
          <w:sz w:val="20"/>
          <w:szCs w:val="20"/>
        </w:rPr>
        <w:t xml:space="preserve">la OLPP Líder y </w:t>
      </w:r>
      <w:r w:rsidR="00DA2808" w:rsidRPr="009205D4">
        <w:rPr>
          <w:rFonts w:ascii="Arial" w:hAnsi="Arial" w:cs="Arial"/>
          <w:sz w:val="20"/>
          <w:szCs w:val="20"/>
        </w:rPr>
        <w:t>la entidad prestadora</w:t>
      </w:r>
      <w:r w:rsidR="00341480" w:rsidRPr="009205D4">
        <w:rPr>
          <w:rFonts w:ascii="Arial" w:hAnsi="Arial" w:cs="Arial"/>
          <w:sz w:val="20"/>
          <w:szCs w:val="20"/>
        </w:rPr>
        <w:t xml:space="preserve"> seleccionada para la ejecución del PGRNA </w:t>
      </w:r>
      <w:r w:rsidRPr="009205D4">
        <w:rPr>
          <w:rFonts w:ascii="Arial" w:hAnsi="Arial" w:cs="Arial"/>
          <w:sz w:val="20"/>
          <w:szCs w:val="20"/>
        </w:rPr>
        <w:t xml:space="preserve">quienes </w:t>
      </w:r>
      <w:r w:rsidR="00341480" w:rsidRPr="009205D4">
        <w:rPr>
          <w:rFonts w:ascii="Arial" w:hAnsi="Arial" w:cs="Arial"/>
          <w:sz w:val="20"/>
          <w:szCs w:val="20"/>
        </w:rPr>
        <w:t>tramita</w:t>
      </w:r>
      <w:r w:rsidRPr="009205D4">
        <w:rPr>
          <w:rFonts w:ascii="Arial" w:hAnsi="Arial" w:cs="Arial"/>
          <w:sz w:val="20"/>
          <w:szCs w:val="20"/>
        </w:rPr>
        <w:t>rán estos permisos en coordinación con la OPP Líder y el NEC PROYECTO AVANZAR RURAL</w:t>
      </w:r>
    </w:p>
    <w:p w14:paraId="516B5D52" w14:textId="77777777" w:rsidR="00341480" w:rsidRPr="009E58B5" w:rsidRDefault="00341480" w:rsidP="003B5520">
      <w:pPr>
        <w:widowControl w:val="0"/>
        <w:tabs>
          <w:tab w:val="left" w:pos="284"/>
          <w:tab w:val="left" w:pos="851"/>
        </w:tabs>
        <w:autoSpaceDE w:val="0"/>
        <w:autoSpaceDN w:val="0"/>
        <w:spacing w:after="0" w:line="240" w:lineRule="auto"/>
        <w:ind w:left="708"/>
        <w:jc w:val="both"/>
        <w:rPr>
          <w:rFonts w:ascii="Arial" w:hAnsi="Arial" w:cs="Arial"/>
          <w:sz w:val="20"/>
          <w:szCs w:val="20"/>
        </w:rPr>
      </w:pPr>
    </w:p>
    <w:p w14:paraId="23408A40" w14:textId="15E425ED" w:rsidR="00D273A1" w:rsidRPr="009E58B5" w:rsidRDefault="00D273A1" w:rsidP="00D273A1">
      <w:pPr>
        <w:widowControl w:val="0"/>
        <w:tabs>
          <w:tab w:val="left" w:pos="284"/>
          <w:tab w:val="left" w:pos="851"/>
        </w:tabs>
        <w:autoSpaceDE w:val="0"/>
        <w:autoSpaceDN w:val="0"/>
        <w:spacing w:after="0" w:line="240" w:lineRule="auto"/>
        <w:ind w:left="708"/>
        <w:jc w:val="both"/>
        <w:rPr>
          <w:rFonts w:ascii="Arial" w:hAnsi="Arial" w:cs="Arial"/>
          <w:sz w:val="20"/>
          <w:szCs w:val="20"/>
        </w:rPr>
      </w:pPr>
    </w:p>
    <w:p w14:paraId="61EB573D" w14:textId="08F1185E" w:rsidR="00D03E84" w:rsidRPr="009E58B5" w:rsidRDefault="009E6B8F" w:rsidP="006B1B9F">
      <w:pPr>
        <w:pStyle w:val="Prrafodelista"/>
        <w:widowControl w:val="0"/>
        <w:numPr>
          <w:ilvl w:val="1"/>
          <w:numId w:val="10"/>
        </w:numPr>
        <w:tabs>
          <w:tab w:val="left" w:pos="284"/>
          <w:tab w:val="left" w:pos="851"/>
        </w:tabs>
        <w:autoSpaceDE w:val="0"/>
        <w:autoSpaceDN w:val="0"/>
        <w:spacing w:after="0" w:line="240" w:lineRule="auto"/>
        <w:ind w:hanging="436"/>
        <w:contextualSpacing w:val="0"/>
        <w:jc w:val="both"/>
        <w:rPr>
          <w:rFonts w:ascii="Arial" w:eastAsiaTheme="majorEastAsia" w:hAnsi="Arial" w:cs="Arial"/>
          <w:b/>
          <w:sz w:val="20"/>
          <w:szCs w:val="20"/>
        </w:rPr>
      </w:pPr>
      <w:r w:rsidRPr="009E58B5">
        <w:rPr>
          <w:rFonts w:ascii="Arial" w:eastAsiaTheme="majorEastAsia" w:hAnsi="Arial" w:cs="Arial"/>
          <w:b/>
          <w:sz w:val="20"/>
          <w:szCs w:val="20"/>
        </w:rPr>
        <w:t>S</w:t>
      </w:r>
      <w:r w:rsidR="00D03E84" w:rsidRPr="009E58B5">
        <w:rPr>
          <w:rFonts w:ascii="Arial" w:eastAsiaTheme="majorEastAsia" w:hAnsi="Arial" w:cs="Arial"/>
          <w:b/>
          <w:sz w:val="20"/>
          <w:szCs w:val="20"/>
        </w:rPr>
        <w:t>upervisión</w:t>
      </w:r>
      <w:r w:rsidRPr="009E58B5">
        <w:rPr>
          <w:rFonts w:ascii="Arial" w:eastAsiaTheme="majorEastAsia" w:hAnsi="Arial" w:cs="Arial"/>
          <w:b/>
          <w:sz w:val="20"/>
          <w:szCs w:val="20"/>
        </w:rPr>
        <w:t xml:space="preserve"> y liquidación</w:t>
      </w:r>
    </w:p>
    <w:p w14:paraId="3273B10C" w14:textId="77777777" w:rsidR="00822A5A" w:rsidRPr="009E58B5" w:rsidRDefault="00822A5A" w:rsidP="00816476">
      <w:pPr>
        <w:widowControl w:val="0"/>
        <w:tabs>
          <w:tab w:val="left" w:pos="284"/>
          <w:tab w:val="left" w:pos="851"/>
        </w:tabs>
        <w:autoSpaceDE w:val="0"/>
        <w:autoSpaceDN w:val="0"/>
        <w:spacing w:after="0" w:line="240" w:lineRule="auto"/>
        <w:jc w:val="both"/>
        <w:rPr>
          <w:rFonts w:ascii="Arial" w:hAnsi="Arial" w:cs="Arial"/>
          <w:sz w:val="20"/>
          <w:szCs w:val="20"/>
        </w:rPr>
      </w:pPr>
    </w:p>
    <w:p w14:paraId="3D8D1684" w14:textId="77777777" w:rsidR="00816476" w:rsidRPr="009E58B5" w:rsidRDefault="00D03E84" w:rsidP="009205D4">
      <w:pPr>
        <w:widowControl w:val="0"/>
        <w:tabs>
          <w:tab w:val="left" w:pos="284"/>
          <w:tab w:val="left" w:pos="851"/>
        </w:tabs>
        <w:autoSpaceDE w:val="0"/>
        <w:autoSpaceDN w:val="0"/>
        <w:spacing w:after="0" w:line="240" w:lineRule="auto"/>
        <w:ind w:left="708"/>
        <w:jc w:val="both"/>
        <w:rPr>
          <w:rFonts w:ascii="Arial" w:hAnsi="Arial" w:cs="Arial"/>
          <w:sz w:val="20"/>
          <w:szCs w:val="20"/>
        </w:rPr>
      </w:pPr>
      <w:r w:rsidRPr="009E58B5">
        <w:rPr>
          <w:rFonts w:ascii="Arial" w:hAnsi="Arial" w:cs="Arial"/>
          <w:sz w:val="20"/>
          <w:szCs w:val="20"/>
        </w:rPr>
        <w:t>De acuerdo a l</w:t>
      </w:r>
      <w:r w:rsidR="009E6B8F" w:rsidRPr="009E58B5">
        <w:rPr>
          <w:rFonts w:ascii="Arial" w:hAnsi="Arial" w:cs="Arial"/>
          <w:sz w:val="20"/>
          <w:szCs w:val="20"/>
        </w:rPr>
        <w:t xml:space="preserve">o programado </w:t>
      </w:r>
      <w:r w:rsidR="00816476" w:rsidRPr="009E58B5">
        <w:rPr>
          <w:rFonts w:ascii="Arial" w:hAnsi="Arial" w:cs="Arial"/>
          <w:sz w:val="20"/>
          <w:szCs w:val="20"/>
        </w:rPr>
        <w:t xml:space="preserve">en el PGRNA </w:t>
      </w:r>
      <w:r w:rsidR="009E6B8F" w:rsidRPr="009E58B5">
        <w:rPr>
          <w:rFonts w:ascii="Arial" w:hAnsi="Arial" w:cs="Arial"/>
          <w:sz w:val="20"/>
          <w:szCs w:val="20"/>
        </w:rPr>
        <w:t xml:space="preserve">se contratarán servicios </w:t>
      </w:r>
      <w:r w:rsidR="00822A5A" w:rsidRPr="009E58B5">
        <w:rPr>
          <w:rFonts w:ascii="Arial" w:hAnsi="Arial" w:cs="Arial"/>
          <w:sz w:val="20"/>
          <w:szCs w:val="20"/>
        </w:rPr>
        <w:t>para la supervisión</w:t>
      </w:r>
      <w:r w:rsidR="00816476" w:rsidRPr="009E58B5">
        <w:rPr>
          <w:rFonts w:ascii="Arial" w:hAnsi="Arial" w:cs="Arial"/>
          <w:sz w:val="20"/>
          <w:szCs w:val="20"/>
        </w:rPr>
        <w:t xml:space="preserve"> y liquidación de obra</w:t>
      </w:r>
      <w:r w:rsidRPr="009E58B5">
        <w:rPr>
          <w:rFonts w:ascii="Arial" w:hAnsi="Arial" w:cs="Arial"/>
          <w:sz w:val="20"/>
          <w:szCs w:val="20"/>
        </w:rPr>
        <w:t xml:space="preserve">, </w:t>
      </w:r>
      <w:r w:rsidR="00822A5A" w:rsidRPr="009E58B5">
        <w:rPr>
          <w:rFonts w:ascii="Arial" w:hAnsi="Arial" w:cs="Arial"/>
          <w:sz w:val="20"/>
          <w:szCs w:val="20"/>
        </w:rPr>
        <w:t>siendo</w:t>
      </w:r>
      <w:r w:rsidR="00816476" w:rsidRPr="009E58B5">
        <w:rPr>
          <w:rFonts w:ascii="Arial" w:hAnsi="Arial" w:cs="Arial"/>
          <w:sz w:val="20"/>
          <w:szCs w:val="20"/>
        </w:rPr>
        <w:t xml:space="preserve"> la OPP Líder la que contrate a </w:t>
      </w:r>
      <w:r w:rsidR="00822A5A" w:rsidRPr="009E58B5">
        <w:rPr>
          <w:rFonts w:ascii="Arial" w:hAnsi="Arial" w:cs="Arial"/>
          <w:sz w:val="20"/>
          <w:szCs w:val="20"/>
        </w:rPr>
        <w:t>terce</w:t>
      </w:r>
      <w:r w:rsidR="00F3324E" w:rsidRPr="009E58B5">
        <w:rPr>
          <w:rFonts w:ascii="Arial" w:hAnsi="Arial" w:cs="Arial"/>
          <w:sz w:val="20"/>
          <w:szCs w:val="20"/>
        </w:rPr>
        <w:t xml:space="preserve">ras personas naturales ó jurídicas </w:t>
      </w:r>
      <w:r w:rsidR="00816476" w:rsidRPr="009E58B5">
        <w:rPr>
          <w:rFonts w:ascii="Arial" w:hAnsi="Arial" w:cs="Arial"/>
          <w:sz w:val="20"/>
          <w:szCs w:val="20"/>
        </w:rPr>
        <w:t xml:space="preserve">para la implementación de estos servicios </w:t>
      </w:r>
      <w:r w:rsidR="00F3324E" w:rsidRPr="009E58B5">
        <w:rPr>
          <w:rFonts w:ascii="Arial" w:hAnsi="Arial" w:cs="Arial"/>
          <w:sz w:val="20"/>
          <w:szCs w:val="20"/>
        </w:rPr>
        <w:t xml:space="preserve">y </w:t>
      </w:r>
      <w:r w:rsidR="00816476" w:rsidRPr="009E58B5">
        <w:rPr>
          <w:rFonts w:ascii="Arial" w:hAnsi="Arial" w:cs="Arial"/>
          <w:sz w:val="20"/>
          <w:szCs w:val="20"/>
        </w:rPr>
        <w:t>en coordinación con el NEC Proyecto Avanzar Rural.</w:t>
      </w:r>
    </w:p>
    <w:p w14:paraId="3634D1CE" w14:textId="77777777" w:rsidR="00816476" w:rsidRPr="009E58B5" w:rsidRDefault="00816476" w:rsidP="009205D4">
      <w:pPr>
        <w:widowControl w:val="0"/>
        <w:tabs>
          <w:tab w:val="left" w:pos="284"/>
          <w:tab w:val="left" w:pos="851"/>
        </w:tabs>
        <w:autoSpaceDE w:val="0"/>
        <w:autoSpaceDN w:val="0"/>
        <w:spacing w:after="0" w:line="240" w:lineRule="auto"/>
        <w:ind w:left="708"/>
        <w:jc w:val="both"/>
        <w:rPr>
          <w:rFonts w:ascii="Arial" w:hAnsi="Arial" w:cs="Arial"/>
          <w:sz w:val="20"/>
          <w:szCs w:val="20"/>
        </w:rPr>
      </w:pPr>
    </w:p>
    <w:p w14:paraId="44AB6E07" w14:textId="04B7977F" w:rsidR="00D03E84" w:rsidRPr="009E58B5" w:rsidRDefault="00741641" w:rsidP="009205D4">
      <w:pPr>
        <w:widowControl w:val="0"/>
        <w:tabs>
          <w:tab w:val="left" w:pos="284"/>
          <w:tab w:val="left" w:pos="851"/>
        </w:tabs>
        <w:autoSpaceDE w:val="0"/>
        <w:autoSpaceDN w:val="0"/>
        <w:spacing w:after="0" w:line="240" w:lineRule="auto"/>
        <w:ind w:left="708"/>
        <w:jc w:val="both"/>
        <w:rPr>
          <w:rFonts w:ascii="Arial" w:hAnsi="Arial" w:cs="Arial"/>
          <w:sz w:val="20"/>
          <w:szCs w:val="20"/>
        </w:rPr>
      </w:pPr>
      <w:r w:rsidRPr="009E58B5">
        <w:rPr>
          <w:rFonts w:ascii="Arial" w:hAnsi="Arial" w:cs="Arial"/>
          <w:sz w:val="20"/>
          <w:szCs w:val="20"/>
        </w:rPr>
        <w:t>Presupuesto por estos conceptos serán ejecutados por la Organización Líder.</w:t>
      </w:r>
    </w:p>
    <w:p w14:paraId="7FA8D9FB" w14:textId="77777777" w:rsidR="00D03E84" w:rsidRPr="009E58B5" w:rsidRDefault="00D03E84" w:rsidP="009205D4">
      <w:pPr>
        <w:widowControl w:val="0"/>
        <w:tabs>
          <w:tab w:val="left" w:pos="284"/>
          <w:tab w:val="left" w:pos="851"/>
        </w:tabs>
        <w:autoSpaceDE w:val="0"/>
        <w:autoSpaceDN w:val="0"/>
        <w:spacing w:after="0" w:line="240" w:lineRule="auto"/>
        <w:ind w:left="284"/>
        <w:jc w:val="both"/>
        <w:rPr>
          <w:rFonts w:ascii="Arial" w:hAnsi="Arial" w:cs="Arial"/>
          <w:sz w:val="20"/>
          <w:szCs w:val="20"/>
        </w:rPr>
      </w:pPr>
    </w:p>
    <w:p w14:paraId="0BBF716A" w14:textId="77777777" w:rsidR="00D03E84" w:rsidRPr="009E58B5" w:rsidRDefault="00D03E84" w:rsidP="006B1B9F">
      <w:pPr>
        <w:pStyle w:val="Prrafodelista"/>
        <w:widowControl w:val="0"/>
        <w:numPr>
          <w:ilvl w:val="1"/>
          <w:numId w:val="10"/>
        </w:numPr>
        <w:tabs>
          <w:tab w:val="left" w:pos="284"/>
          <w:tab w:val="left" w:pos="851"/>
        </w:tabs>
        <w:autoSpaceDE w:val="0"/>
        <w:autoSpaceDN w:val="0"/>
        <w:spacing w:after="0" w:line="240" w:lineRule="auto"/>
        <w:ind w:left="284" w:firstLine="0"/>
        <w:contextualSpacing w:val="0"/>
        <w:jc w:val="both"/>
        <w:rPr>
          <w:rFonts w:ascii="Arial" w:eastAsiaTheme="majorEastAsia" w:hAnsi="Arial" w:cs="Arial"/>
          <w:b/>
          <w:sz w:val="20"/>
          <w:szCs w:val="20"/>
        </w:rPr>
      </w:pPr>
      <w:r w:rsidRPr="009E58B5">
        <w:rPr>
          <w:rFonts w:ascii="Arial" w:eastAsiaTheme="majorEastAsia" w:hAnsi="Arial" w:cs="Arial"/>
          <w:b/>
          <w:sz w:val="20"/>
          <w:szCs w:val="20"/>
        </w:rPr>
        <w:t>Aportes para el financiamiento del PGRNA</w:t>
      </w:r>
    </w:p>
    <w:p w14:paraId="75DC3323" w14:textId="1BA2BAFB" w:rsidR="00CB6F1C" w:rsidRPr="008E602C" w:rsidRDefault="00CB6F1C" w:rsidP="008E602C">
      <w:pPr>
        <w:widowControl w:val="0"/>
        <w:tabs>
          <w:tab w:val="left" w:pos="284"/>
          <w:tab w:val="left" w:pos="851"/>
        </w:tabs>
        <w:autoSpaceDE w:val="0"/>
        <w:autoSpaceDN w:val="0"/>
        <w:spacing w:after="0"/>
        <w:jc w:val="both"/>
        <w:rPr>
          <w:rFonts w:ascii="Arial" w:hAnsi="Arial" w:cs="Arial"/>
          <w:sz w:val="20"/>
          <w:szCs w:val="20"/>
        </w:rPr>
      </w:pPr>
    </w:p>
    <w:p w14:paraId="11EFED39" w14:textId="0E18031D" w:rsidR="00CB6F1C" w:rsidRDefault="00CB6F1C" w:rsidP="00CB6F1C">
      <w:pPr>
        <w:autoSpaceDE w:val="0"/>
        <w:autoSpaceDN w:val="0"/>
        <w:adjustRightInd w:val="0"/>
        <w:spacing w:after="0" w:line="240" w:lineRule="auto"/>
        <w:ind w:left="567"/>
        <w:jc w:val="both"/>
        <w:rPr>
          <w:rFonts w:ascii="Arial" w:eastAsia="Calibri" w:hAnsi="Arial" w:cs="Arial"/>
          <w:sz w:val="20"/>
          <w:szCs w:val="20"/>
        </w:rPr>
      </w:pPr>
      <w:r w:rsidRPr="00B84C3A">
        <w:rPr>
          <w:rFonts w:ascii="Arial" w:eastAsia="Calibri" w:hAnsi="Arial" w:cs="Arial"/>
          <w:sz w:val="20"/>
          <w:szCs w:val="20"/>
        </w:rPr>
        <w:t xml:space="preserve">El monto total de inversión del PGRNA es </w:t>
      </w:r>
      <w:r w:rsidRPr="00B84C3A">
        <w:rPr>
          <w:rFonts w:ascii="Arial" w:eastAsia="Calibri" w:hAnsi="Arial" w:cs="Arial"/>
          <w:b/>
          <w:bCs/>
          <w:sz w:val="20"/>
          <w:szCs w:val="20"/>
        </w:rPr>
        <w:t>S</w:t>
      </w:r>
      <w:r w:rsidRPr="00B84C3A">
        <w:rPr>
          <w:rFonts w:ascii="Arial" w:eastAsia="Calibri" w:hAnsi="Arial" w:cs="Arial"/>
          <w:b/>
          <w:bCs/>
          <w:i/>
          <w:iCs/>
          <w:sz w:val="20"/>
          <w:szCs w:val="20"/>
        </w:rPr>
        <w:t>/.</w:t>
      </w:r>
      <w:r w:rsidRPr="00B84C3A">
        <w:rPr>
          <w:rFonts w:ascii="Century Gothic" w:hAnsi="Century Gothic" w:cs="Calibri"/>
          <w:b/>
          <w:bCs/>
          <w:i/>
          <w:iCs/>
          <w:sz w:val="18"/>
          <w:szCs w:val="18"/>
          <w:lang w:val="es-AR"/>
        </w:rPr>
        <w:t xml:space="preserve"> </w:t>
      </w:r>
      <w:r>
        <w:rPr>
          <w:rFonts w:ascii="Arial" w:hAnsi="Arial" w:cs="Arial"/>
          <w:b/>
          <w:bCs/>
          <w:i/>
          <w:iCs/>
          <w:sz w:val="20"/>
          <w:szCs w:val="20"/>
          <w:lang w:val="es-AR"/>
        </w:rPr>
        <w:t>356</w:t>
      </w:r>
      <w:r w:rsidRPr="00B84C3A">
        <w:rPr>
          <w:rFonts w:ascii="Arial" w:hAnsi="Arial" w:cs="Arial"/>
          <w:b/>
          <w:bCs/>
          <w:i/>
          <w:iCs/>
          <w:sz w:val="20"/>
          <w:szCs w:val="20"/>
          <w:lang w:val="es-AR"/>
        </w:rPr>
        <w:t>,</w:t>
      </w:r>
      <w:r>
        <w:rPr>
          <w:rFonts w:ascii="Arial" w:hAnsi="Arial" w:cs="Arial"/>
          <w:b/>
          <w:bCs/>
          <w:i/>
          <w:iCs/>
          <w:sz w:val="20"/>
          <w:szCs w:val="20"/>
          <w:lang w:val="es-AR"/>
        </w:rPr>
        <w:t>737</w:t>
      </w:r>
      <w:r w:rsidRPr="00B84C3A">
        <w:rPr>
          <w:rFonts w:ascii="Arial" w:hAnsi="Arial" w:cs="Arial"/>
          <w:b/>
          <w:bCs/>
          <w:i/>
          <w:iCs/>
          <w:sz w:val="20"/>
          <w:szCs w:val="20"/>
          <w:lang w:val="es-AR"/>
        </w:rPr>
        <w:t>.5</w:t>
      </w:r>
      <w:r>
        <w:rPr>
          <w:rFonts w:ascii="Arial" w:hAnsi="Arial" w:cs="Arial"/>
          <w:b/>
          <w:bCs/>
          <w:i/>
          <w:iCs/>
          <w:sz w:val="20"/>
          <w:szCs w:val="20"/>
          <w:lang w:val="es-AR"/>
        </w:rPr>
        <w:t>6</w:t>
      </w:r>
      <w:r w:rsidRPr="00B84C3A">
        <w:rPr>
          <w:rFonts w:ascii="Century Gothic" w:hAnsi="Century Gothic" w:cs="Calibri"/>
          <w:b/>
          <w:bCs/>
          <w:i/>
          <w:iCs/>
          <w:sz w:val="18"/>
          <w:szCs w:val="18"/>
          <w:lang w:val="es-AR"/>
        </w:rPr>
        <w:t xml:space="preserve"> </w:t>
      </w:r>
      <w:r w:rsidRPr="00B84C3A">
        <w:rPr>
          <w:rFonts w:ascii="Arial" w:eastAsia="Calibri" w:hAnsi="Arial" w:cs="Arial"/>
          <w:b/>
          <w:bCs/>
          <w:i/>
          <w:iCs/>
          <w:sz w:val="20"/>
          <w:szCs w:val="20"/>
        </w:rPr>
        <w:t>(</w:t>
      </w:r>
      <w:r>
        <w:rPr>
          <w:rFonts w:ascii="Arial" w:eastAsia="Calibri" w:hAnsi="Arial" w:cs="Arial"/>
          <w:b/>
          <w:bCs/>
          <w:i/>
          <w:iCs/>
          <w:sz w:val="20"/>
          <w:szCs w:val="20"/>
        </w:rPr>
        <w:t>trescientos cincuenta y seis mil setecientos treinta y siete con</w:t>
      </w:r>
      <w:r w:rsidRPr="00B84C3A">
        <w:rPr>
          <w:rFonts w:ascii="Arial" w:eastAsia="Calibri" w:hAnsi="Arial" w:cs="Arial"/>
          <w:b/>
          <w:bCs/>
          <w:i/>
          <w:iCs/>
          <w:sz w:val="20"/>
          <w:szCs w:val="20"/>
        </w:rPr>
        <w:t xml:space="preserve"> </w:t>
      </w:r>
      <w:r>
        <w:rPr>
          <w:rFonts w:ascii="Arial" w:eastAsia="Calibri" w:hAnsi="Arial" w:cs="Arial"/>
          <w:b/>
          <w:bCs/>
          <w:i/>
          <w:iCs/>
          <w:sz w:val="20"/>
          <w:szCs w:val="20"/>
        </w:rPr>
        <w:t>56</w:t>
      </w:r>
      <w:r w:rsidRPr="00B84C3A">
        <w:rPr>
          <w:rFonts w:ascii="Arial" w:eastAsia="Calibri" w:hAnsi="Arial" w:cs="Arial"/>
          <w:b/>
          <w:bCs/>
          <w:i/>
          <w:iCs/>
          <w:sz w:val="20"/>
          <w:szCs w:val="20"/>
        </w:rPr>
        <w:t>/100 soles)</w:t>
      </w:r>
      <w:r w:rsidRPr="00B84C3A">
        <w:rPr>
          <w:rFonts w:ascii="Arial" w:eastAsia="Calibri" w:hAnsi="Arial" w:cs="Arial"/>
          <w:b/>
          <w:bCs/>
          <w:sz w:val="20"/>
          <w:szCs w:val="20"/>
        </w:rPr>
        <w:t>,</w:t>
      </w:r>
      <w:r w:rsidRPr="00B84C3A">
        <w:rPr>
          <w:rFonts w:ascii="Arial" w:eastAsia="Calibri" w:hAnsi="Arial" w:cs="Arial"/>
          <w:sz w:val="20"/>
          <w:szCs w:val="20"/>
        </w:rPr>
        <w:t xml:space="preserve"> las mismas que se detallan de acuerdo a lo siguiente:</w:t>
      </w:r>
    </w:p>
    <w:p w14:paraId="4A3C167F" w14:textId="77777777" w:rsidR="008E602C" w:rsidRPr="00B84C3A" w:rsidRDefault="008E602C" w:rsidP="00CB6F1C">
      <w:pPr>
        <w:autoSpaceDE w:val="0"/>
        <w:autoSpaceDN w:val="0"/>
        <w:adjustRightInd w:val="0"/>
        <w:spacing w:after="0" w:line="240" w:lineRule="auto"/>
        <w:ind w:left="567"/>
        <w:jc w:val="both"/>
        <w:rPr>
          <w:rFonts w:ascii="Arial" w:eastAsia="Calibri" w:hAnsi="Arial" w:cs="Arial"/>
          <w:sz w:val="20"/>
          <w:szCs w:val="20"/>
        </w:rPr>
      </w:pPr>
    </w:p>
    <w:p w14:paraId="4D2EF88D" w14:textId="697379E4" w:rsidR="00CB6F1C" w:rsidRPr="008224EC" w:rsidRDefault="00CB6F1C" w:rsidP="008E602C">
      <w:pPr>
        <w:autoSpaceDE w:val="0"/>
        <w:autoSpaceDN w:val="0"/>
        <w:adjustRightInd w:val="0"/>
        <w:ind w:left="709"/>
        <w:jc w:val="both"/>
        <w:rPr>
          <w:rFonts w:ascii="Arial" w:eastAsia="Calibri" w:hAnsi="Arial" w:cs="Arial"/>
          <w:sz w:val="20"/>
          <w:szCs w:val="20"/>
        </w:rPr>
      </w:pPr>
      <w:r w:rsidRPr="008E602C">
        <w:rPr>
          <w:rFonts w:ascii="Arial" w:eastAsia="Calibri" w:hAnsi="Arial" w:cs="Arial"/>
          <w:sz w:val="20"/>
          <w:szCs w:val="20"/>
        </w:rPr>
        <w:t xml:space="preserve">Avanzar Rural </w:t>
      </w:r>
      <w:r w:rsidRPr="008E602C">
        <w:rPr>
          <w:rFonts w:ascii="Arial" w:eastAsia="Calibri" w:hAnsi="Arial" w:cs="Arial"/>
          <w:b/>
          <w:bCs/>
          <w:i/>
          <w:iCs/>
          <w:sz w:val="20"/>
          <w:szCs w:val="20"/>
        </w:rPr>
        <w:t>S/. 399 999,01 (trescientos noventa y nueve mil con 01/100 soles)</w:t>
      </w:r>
      <w:r w:rsidRPr="008E602C">
        <w:rPr>
          <w:rFonts w:ascii="Arial" w:eastAsia="Calibri" w:hAnsi="Arial" w:cs="Arial"/>
          <w:sz w:val="20"/>
          <w:szCs w:val="20"/>
        </w:rPr>
        <w:t>,</w:t>
      </w:r>
      <w:r w:rsidRPr="004155F9">
        <w:rPr>
          <w:rFonts w:ascii="Arial" w:eastAsia="Arial" w:hAnsi="Arial" w:cs="Arial"/>
          <w:spacing w:val="-3"/>
          <w:sz w:val="20"/>
          <w:szCs w:val="20"/>
          <w:lang w:val="es-ES_tradnl" w:eastAsia="es-ES" w:bidi="es-ES"/>
        </w:rPr>
        <w:t>El monto adjudicado será de</w:t>
      </w:r>
      <w:r>
        <w:rPr>
          <w:rFonts w:ascii="Arial" w:eastAsia="Arial" w:hAnsi="Arial" w:cs="Arial"/>
          <w:b/>
          <w:bCs/>
          <w:i/>
          <w:iCs/>
          <w:spacing w:val="-3"/>
          <w:sz w:val="20"/>
          <w:szCs w:val="20"/>
          <w:lang w:val="es-ES_tradnl" w:eastAsia="es-ES" w:bidi="es-ES"/>
        </w:rPr>
        <w:t xml:space="preserve"> </w:t>
      </w:r>
      <w:r w:rsidRPr="00CA2844">
        <w:rPr>
          <w:rFonts w:ascii="Arial" w:eastAsia="Arial" w:hAnsi="Arial" w:cs="Arial"/>
          <w:b/>
          <w:bCs/>
          <w:i/>
          <w:iCs/>
          <w:spacing w:val="-3"/>
          <w:sz w:val="20"/>
          <w:szCs w:val="20"/>
          <w:lang w:val="es-ES_tradnl" w:eastAsia="es-ES" w:bidi="es-ES"/>
        </w:rPr>
        <w:t xml:space="preserve">S/. </w:t>
      </w:r>
      <w:r w:rsidRPr="00CA2844">
        <w:rPr>
          <w:rFonts w:ascii="Arial" w:eastAsia="Times New Roman" w:hAnsi="Arial" w:cs="Arial"/>
          <w:b/>
          <w:bCs/>
          <w:i/>
          <w:iCs/>
          <w:color w:val="000000"/>
          <w:sz w:val="20"/>
          <w:szCs w:val="20"/>
          <w:lang w:val="es-MX" w:eastAsia="es-MX"/>
        </w:rPr>
        <w:t>3</w:t>
      </w:r>
      <w:r>
        <w:rPr>
          <w:rFonts w:ascii="Arial" w:eastAsia="Times New Roman" w:hAnsi="Arial" w:cs="Arial"/>
          <w:b/>
          <w:bCs/>
          <w:i/>
          <w:iCs/>
          <w:color w:val="000000"/>
          <w:sz w:val="20"/>
          <w:szCs w:val="20"/>
          <w:lang w:val="es-MX" w:eastAsia="es-MX"/>
        </w:rPr>
        <w:t>33</w:t>
      </w:r>
      <w:r w:rsidRPr="00CA2844">
        <w:rPr>
          <w:rFonts w:ascii="Arial" w:eastAsia="Times New Roman" w:hAnsi="Arial" w:cs="Arial"/>
          <w:b/>
          <w:bCs/>
          <w:i/>
          <w:iCs/>
          <w:color w:val="000000"/>
          <w:sz w:val="20"/>
          <w:szCs w:val="20"/>
          <w:lang w:val="es-MX" w:eastAsia="es-MX"/>
        </w:rPr>
        <w:t>,</w:t>
      </w:r>
      <w:r>
        <w:rPr>
          <w:rFonts w:ascii="Arial" w:eastAsia="Times New Roman" w:hAnsi="Arial" w:cs="Arial"/>
          <w:b/>
          <w:bCs/>
          <w:i/>
          <w:iCs/>
          <w:color w:val="000000"/>
          <w:sz w:val="20"/>
          <w:szCs w:val="20"/>
          <w:lang w:val="es-MX" w:eastAsia="es-MX"/>
        </w:rPr>
        <w:t>484</w:t>
      </w:r>
      <w:r w:rsidRPr="00CA2844">
        <w:rPr>
          <w:rFonts w:ascii="Arial" w:eastAsia="Times New Roman" w:hAnsi="Arial" w:cs="Arial"/>
          <w:b/>
          <w:bCs/>
          <w:i/>
          <w:iCs/>
          <w:color w:val="000000"/>
          <w:sz w:val="20"/>
          <w:szCs w:val="20"/>
          <w:lang w:val="es-MX" w:eastAsia="es-MX"/>
        </w:rPr>
        <w:t>.0</w:t>
      </w:r>
      <w:r>
        <w:rPr>
          <w:rFonts w:ascii="Arial" w:eastAsia="Times New Roman" w:hAnsi="Arial" w:cs="Arial"/>
          <w:b/>
          <w:bCs/>
          <w:i/>
          <w:iCs/>
          <w:color w:val="000000"/>
          <w:sz w:val="20"/>
          <w:szCs w:val="20"/>
          <w:lang w:val="es-MX" w:eastAsia="es-MX"/>
        </w:rPr>
        <w:t>9</w:t>
      </w:r>
      <w:r w:rsidRPr="00CA2844">
        <w:rPr>
          <w:rFonts w:ascii="Arial" w:eastAsia="Arial" w:hAnsi="Arial" w:cs="Arial"/>
          <w:b/>
          <w:bCs/>
          <w:i/>
          <w:iCs/>
          <w:spacing w:val="-3"/>
          <w:sz w:val="20"/>
          <w:szCs w:val="20"/>
          <w:lang w:val="es-ES_tradnl" w:eastAsia="es-ES" w:bidi="es-ES"/>
        </w:rPr>
        <w:t xml:space="preserve"> (trecientos treinta y</w:t>
      </w:r>
      <w:r>
        <w:rPr>
          <w:rFonts w:ascii="Arial" w:eastAsia="Arial" w:hAnsi="Arial" w:cs="Arial"/>
          <w:b/>
          <w:bCs/>
          <w:i/>
          <w:iCs/>
          <w:spacing w:val="-3"/>
          <w:sz w:val="20"/>
          <w:szCs w:val="20"/>
          <w:lang w:val="es-ES_tradnl" w:eastAsia="es-ES" w:bidi="es-ES"/>
        </w:rPr>
        <w:t xml:space="preserve"> tres mil cuatrocientos ochenta y cuatro </w:t>
      </w:r>
      <w:r w:rsidRPr="00CA2844">
        <w:rPr>
          <w:rFonts w:ascii="Arial" w:eastAsia="Arial" w:hAnsi="Arial" w:cs="Arial"/>
          <w:b/>
          <w:bCs/>
          <w:i/>
          <w:iCs/>
          <w:spacing w:val="-3"/>
          <w:sz w:val="20"/>
          <w:szCs w:val="20"/>
          <w:lang w:val="es-ES_tradnl" w:eastAsia="es-ES" w:bidi="es-ES"/>
        </w:rPr>
        <w:t>con 0</w:t>
      </w:r>
      <w:r>
        <w:rPr>
          <w:rFonts w:ascii="Arial" w:eastAsia="Arial" w:hAnsi="Arial" w:cs="Arial"/>
          <w:b/>
          <w:bCs/>
          <w:i/>
          <w:iCs/>
          <w:spacing w:val="-3"/>
          <w:sz w:val="20"/>
          <w:szCs w:val="20"/>
          <w:lang w:val="es-ES_tradnl" w:eastAsia="es-ES" w:bidi="es-ES"/>
        </w:rPr>
        <w:t>9</w:t>
      </w:r>
      <w:r w:rsidRPr="00CA2844">
        <w:rPr>
          <w:rFonts w:ascii="Arial" w:eastAsia="Arial" w:hAnsi="Arial" w:cs="Arial"/>
          <w:b/>
          <w:bCs/>
          <w:i/>
          <w:iCs/>
          <w:spacing w:val="-3"/>
          <w:sz w:val="20"/>
          <w:szCs w:val="20"/>
          <w:lang w:val="es-ES_tradnl" w:eastAsia="es-ES" w:bidi="es-ES"/>
        </w:rPr>
        <w:t>/100)</w:t>
      </w:r>
      <w:r w:rsidRPr="00CA2844">
        <w:rPr>
          <w:rFonts w:ascii="Arial" w:eastAsia="Arial" w:hAnsi="Arial" w:cs="Arial"/>
          <w:spacing w:val="-3"/>
          <w:sz w:val="20"/>
          <w:szCs w:val="20"/>
          <w:lang w:val="es-ES_tradnl" w:eastAsia="es-ES" w:bidi="es-ES"/>
        </w:rPr>
        <w:t>,</w:t>
      </w:r>
      <w:r>
        <w:rPr>
          <w:rFonts w:ascii="Arial" w:eastAsia="Arial" w:hAnsi="Arial" w:cs="Arial"/>
          <w:spacing w:val="-3"/>
          <w:sz w:val="20"/>
          <w:szCs w:val="20"/>
          <w:lang w:val="es-ES_tradnl" w:eastAsia="es-ES" w:bidi="es-ES"/>
        </w:rPr>
        <w:t xml:space="preserve"> </w:t>
      </w:r>
      <w:r>
        <w:rPr>
          <w:rFonts w:ascii="Arial" w:eastAsia="Calibri" w:hAnsi="Arial"/>
          <w:sz w:val="20"/>
          <w:szCs w:val="20"/>
        </w:rPr>
        <w:t>supervisión y liquidación</w:t>
      </w:r>
      <w:r>
        <w:rPr>
          <w:rFonts w:ascii="Arial" w:eastAsia="Calibri" w:hAnsi="Arial"/>
          <w:b/>
          <w:bCs/>
          <w:i/>
          <w:iCs/>
          <w:sz w:val="20"/>
          <w:szCs w:val="20"/>
        </w:rPr>
        <w:t xml:space="preserve"> S/. 6,514.92 (seis mil quinientos catorce con 92/100 soles),</w:t>
      </w:r>
      <w:r w:rsidRPr="001F0C9E">
        <w:rPr>
          <w:rFonts w:ascii="Arial" w:eastAsia="Calibri" w:hAnsi="Arial"/>
          <w:sz w:val="20"/>
          <w:szCs w:val="20"/>
        </w:rPr>
        <w:t xml:space="preserve"> aporte</w:t>
      </w:r>
      <w:r w:rsidRPr="00B84C3A">
        <w:rPr>
          <w:rFonts w:ascii="Arial" w:hAnsi="Arial"/>
          <w:sz w:val="20"/>
          <w:szCs w:val="20"/>
        </w:rPr>
        <w:t xml:space="preserve"> de los Beneficiarios </w:t>
      </w:r>
      <w:r w:rsidRPr="00B84C3A">
        <w:rPr>
          <w:rFonts w:ascii="Arial" w:hAnsi="Arial"/>
          <w:b/>
          <w:i/>
          <w:iCs/>
          <w:sz w:val="20"/>
          <w:szCs w:val="20"/>
        </w:rPr>
        <w:t>S/.</w:t>
      </w:r>
      <w:r w:rsidRPr="00B84C3A">
        <w:rPr>
          <w:rFonts w:ascii="Arial" w:hAnsi="Arial"/>
          <w:b/>
          <w:bCs/>
          <w:i/>
          <w:iCs/>
          <w:sz w:val="20"/>
          <w:szCs w:val="20"/>
        </w:rPr>
        <w:t xml:space="preserve"> </w:t>
      </w:r>
      <w:r>
        <w:rPr>
          <w:rFonts w:ascii="Arial" w:hAnsi="Arial"/>
          <w:b/>
          <w:bCs/>
          <w:i/>
          <w:iCs/>
          <w:sz w:val="20"/>
          <w:szCs w:val="20"/>
        </w:rPr>
        <w:t>16</w:t>
      </w:r>
      <w:r w:rsidRPr="00B84C3A">
        <w:rPr>
          <w:rFonts w:ascii="Arial" w:hAnsi="Arial"/>
          <w:b/>
          <w:bCs/>
          <w:i/>
          <w:iCs/>
          <w:sz w:val="20"/>
          <w:szCs w:val="20"/>
        </w:rPr>
        <w:t>,</w:t>
      </w:r>
      <w:r>
        <w:rPr>
          <w:rFonts w:ascii="Arial" w:hAnsi="Arial"/>
          <w:b/>
          <w:bCs/>
          <w:i/>
          <w:iCs/>
          <w:sz w:val="20"/>
          <w:szCs w:val="20"/>
        </w:rPr>
        <w:t>738</w:t>
      </w:r>
      <w:r w:rsidRPr="00B84C3A">
        <w:rPr>
          <w:rFonts w:ascii="Arial" w:hAnsi="Arial"/>
          <w:b/>
          <w:bCs/>
          <w:i/>
          <w:iCs/>
          <w:sz w:val="20"/>
          <w:szCs w:val="20"/>
        </w:rPr>
        <w:t>.</w:t>
      </w:r>
      <w:r>
        <w:rPr>
          <w:rFonts w:ascii="Arial" w:hAnsi="Arial"/>
          <w:b/>
          <w:bCs/>
          <w:i/>
          <w:iCs/>
          <w:sz w:val="20"/>
          <w:szCs w:val="20"/>
        </w:rPr>
        <w:t>56</w:t>
      </w:r>
      <w:r w:rsidRPr="00B84C3A">
        <w:rPr>
          <w:rFonts w:ascii="Century Gothic" w:hAnsi="Century Gothic" w:cs="Calibri"/>
          <w:b/>
          <w:bCs/>
          <w:i/>
          <w:iCs/>
          <w:sz w:val="18"/>
          <w:szCs w:val="18"/>
        </w:rPr>
        <w:t xml:space="preserve"> </w:t>
      </w:r>
      <w:r w:rsidRPr="00B84C3A">
        <w:rPr>
          <w:rFonts w:ascii="Arial" w:hAnsi="Arial"/>
          <w:b/>
          <w:bCs/>
          <w:i/>
          <w:iCs/>
          <w:sz w:val="20"/>
          <w:szCs w:val="20"/>
        </w:rPr>
        <w:t>(</w:t>
      </w:r>
      <w:r>
        <w:rPr>
          <w:rFonts w:ascii="Arial" w:hAnsi="Arial"/>
          <w:b/>
          <w:bCs/>
          <w:i/>
          <w:iCs/>
          <w:sz w:val="20"/>
          <w:szCs w:val="20"/>
        </w:rPr>
        <w:t>dieciséis mil setecientos treinta y ocho</w:t>
      </w:r>
      <w:r w:rsidRPr="00B84C3A">
        <w:rPr>
          <w:rFonts w:ascii="Arial" w:hAnsi="Arial"/>
          <w:b/>
          <w:bCs/>
          <w:i/>
          <w:iCs/>
          <w:sz w:val="20"/>
          <w:szCs w:val="20"/>
        </w:rPr>
        <w:t xml:space="preserve"> con </w:t>
      </w:r>
      <w:r>
        <w:rPr>
          <w:rFonts w:ascii="Arial" w:hAnsi="Arial"/>
          <w:b/>
          <w:bCs/>
          <w:i/>
          <w:iCs/>
          <w:sz w:val="20"/>
          <w:szCs w:val="20"/>
        </w:rPr>
        <w:t>56</w:t>
      </w:r>
      <w:r w:rsidRPr="00B84C3A">
        <w:rPr>
          <w:rFonts w:ascii="Arial" w:hAnsi="Arial"/>
          <w:b/>
          <w:bCs/>
          <w:i/>
          <w:iCs/>
          <w:sz w:val="20"/>
          <w:szCs w:val="20"/>
        </w:rPr>
        <w:t>/100 soles)</w:t>
      </w:r>
    </w:p>
    <w:p w14:paraId="17F3D79D" w14:textId="69E12E2B" w:rsidR="00D03E84" w:rsidRPr="009E58B5" w:rsidRDefault="00D03E84" w:rsidP="001B7A9D">
      <w:pPr>
        <w:pStyle w:val="Prrafodelista"/>
        <w:numPr>
          <w:ilvl w:val="0"/>
          <w:numId w:val="10"/>
        </w:numPr>
        <w:autoSpaceDE w:val="0"/>
        <w:autoSpaceDN w:val="0"/>
        <w:adjustRightInd w:val="0"/>
        <w:spacing w:after="0" w:line="240" w:lineRule="auto"/>
        <w:ind w:left="284" w:hanging="284"/>
        <w:contextualSpacing w:val="0"/>
        <w:jc w:val="both"/>
        <w:rPr>
          <w:rFonts w:ascii="Arial" w:eastAsia="Calibri" w:hAnsi="Arial" w:cs="Arial"/>
          <w:b/>
          <w:sz w:val="20"/>
          <w:szCs w:val="20"/>
        </w:rPr>
      </w:pPr>
      <w:r w:rsidRPr="009E58B5">
        <w:rPr>
          <w:rFonts w:ascii="Arial" w:eastAsia="Calibri" w:hAnsi="Arial" w:cs="Arial"/>
          <w:b/>
          <w:sz w:val="20"/>
          <w:szCs w:val="20"/>
        </w:rPr>
        <w:t>REQUISITOS QUE DEBE CUMPLIR</w:t>
      </w:r>
      <w:r w:rsidR="00CB6F1C">
        <w:rPr>
          <w:rFonts w:ascii="Arial" w:eastAsia="Calibri" w:hAnsi="Arial" w:cs="Arial"/>
          <w:b/>
          <w:sz w:val="20"/>
          <w:szCs w:val="20"/>
        </w:rPr>
        <w:t xml:space="preserve"> DEL POSTOR</w:t>
      </w:r>
    </w:p>
    <w:p w14:paraId="00A367B9" w14:textId="77777777" w:rsidR="00D03E84" w:rsidRPr="009E58B5" w:rsidRDefault="00D03E84" w:rsidP="001B7A9D">
      <w:pPr>
        <w:pStyle w:val="Prrafodelista"/>
        <w:autoSpaceDE w:val="0"/>
        <w:autoSpaceDN w:val="0"/>
        <w:adjustRightInd w:val="0"/>
        <w:spacing w:after="0"/>
        <w:ind w:left="284"/>
        <w:jc w:val="both"/>
        <w:rPr>
          <w:rFonts w:ascii="Arial" w:eastAsia="Calibri" w:hAnsi="Arial" w:cs="Arial"/>
          <w:b/>
          <w:sz w:val="20"/>
          <w:szCs w:val="20"/>
        </w:rPr>
      </w:pPr>
    </w:p>
    <w:p w14:paraId="17CED4D7" w14:textId="3A29AB8B" w:rsidR="00D03E84" w:rsidRDefault="00D03E84" w:rsidP="001B7A9D">
      <w:pPr>
        <w:pStyle w:val="Sangra3detindependiente"/>
        <w:widowControl w:val="0"/>
        <w:spacing w:after="0"/>
        <w:ind w:left="284"/>
        <w:jc w:val="both"/>
        <w:rPr>
          <w:rFonts w:ascii="Arial" w:eastAsia="Calibri" w:hAnsi="Arial" w:cs="Arial"/>
          <w:sz w:val="20"/>
          <w:szCs w:val="20"/>
        </w:rPr>
      </w:pPr>
      <w:r w:rsidRPr="009E58B5">
        <w:rPr>
          <w:rFonts w:ascii="Arial" w:eastAsia="Calibri" w:hAnsi="Arial" w:cs="Arial"/>
          <w:sz w:val="20"/>
          <w:szCs w:val="20"/>
        </w:rPr>
        <w:t>El servicio podrá ser desarrollado por una persona natural ó jurídica, con equipo técnico de respaldo, con RUC activo habido ante SUNAT y con Registro Nacional de Proveedores (RNP), debiendo acreditar el perfil del responsable del servicio según el siguiente detalle:</w:t>
      </w:r>
    </w:p>
    <w:p w14:paraId="6BA6D87F" w14:textId="7ACC7AA4" w:rsidR="009E18C2" w:rsidRDefault="009E18C2" w:rsidP="001B7A9D">
      <w:pPr>
        <w:pStyle w:val="Sangra3detindependiente"/>
        <w:widowControl w:val="0"/>
        <w:spacing w:after="0"/>
        <w:ind w:left="284"/>
        <w:jc w:val="both"/>
        <w:rPr>
          <w:rFonts w:ascii="Arial" w:eastAsia="Calibri" w:hAnsi="Arial" w:cs="Arial"/>
          <w:sz w:val="20"/>
          <w:szCs w:val="20"/>
        </w:rPr>
      </w:pPr>
    </w:p>
    <w:p w14:paraId="1189E52F" w14:textId="77777777" w:rsidR="009E18C2" w:rsidRPr="009E58B5" w:rsidRDefault="009E18C2" w:rsidP="001B7A9D">
      <w:pPr>
        <w:pStyle w:val="Sangra3detindependiente"/>
        <w:widowControl w:val="0"/>
        <w:spacing w:after="0"/>
        <w:ind w:left="284"/>
        <w:jc w:val="both"/>
        <w:rPr>
          <w:rFonts w:ascii="Arial" w:eastAsia="Calibri" w:hAnsi="Arial" w:cs="Arial"/>
          <w:sz w:val="20"/>
          <w:szCs w:val="20"/>
        </w:rPr>
      </w:pPr>
    </w:p>
    <w:p w14:paraId="7D584B6B" w14:textId="77777777" w:rsidR="00741641" w:rsidRPr="009E58B5" w:rsidRDefault="00741641" w:rsidP="001B7A9D">
      <w:pPr>
        <w:pStyle w:val="Sangra3detindependiente"/>
        <w:widowControl w:val="0"/>
        <w:spacing w:after="0"/>
        <w:ind w:left="284"/>
        <w:jc w:val="both"/>
        <w:rPr>
          <w:rFonts w:ascii="Arial" w:eastAsia="Calibri" w:hAnsi="Arial" w:cs="Arial"/>
          <w:sz w:val="20"/>
          <w:szCs w:val="20"/>
        </w:rPr>
      </w:pPr>
    </w:p>
    <w:p w14:paraId="74C7EB29" w14:textId="77777777" w:rsidR="00D03E84" w:rsidRPr="009E58B5" w:rsidRDefault="00D03E84" w:rsidP="006B1B9F">
      <w:pPr>
        <w:pStyle w:val="Cuadrculaclara-nfasis31"/>
        <w:numPr>
          <w:ilvl w:val="0"/>
          <w:numId w:val="48"/>
        </w:numPr>
        <w:spacing w:after="0" w:line="240" w:lineRule="auto"/>
        <w:ind w:left="709" w:hanging="425"/>
        <w:jc w:val="both"/>
        <w:rPr>
          <w:rFonts w:ascii="Arial" w:hAnsi="Arial" w:cs="Arial"/>
          <w:b/>
          <w:sz w:val="20"/>
          <w:szCs w:val="20"/>
          <w:lang w:eastAsia="es-ES"/>
        </w:rPr>
      </w:pPr>
      <w:r w:rsidRPr="009E58B5">
        <w:rPr>
          <w:rFonts w:ascii="Arial" w:hAnsi="Arial" w:cs="Arial"/>
          <w:b/>
          <w:sz w:val="20"/>
          <w:szCs w:val="20"/>
          <w:lang w:eastAsia="es-ES"/>
        </w:rPr>
        <w:lastRenderedPageBreak/>
        <w:t>Persona Jurídica</w:t>
      </w:r>
    </w:p>
    <w:p w14:paraId="34956BEF" w14:textId="77777777" w:rsidR="00D03E84" w:rsidRPr="009E58B5" w:rsidRDefault="00D03E84" w:rsidP="006B1B9F">
      <w:pPr>
        <w:pStyle w:val="Cuadrculaclara-nfasis31"/>
        <w:spacing w:after="0" w:line="240" w:lineRule="auto"/>
        <w:ind w:left="284"/>
        <w:jc w:val="both"/>
        <w:rPr>
          <w:rFonts w:ascii="Arial" w:hAnsi="Arial" w:cs="Arial"/>
          <w:sz w:val="20"/>
          <w:szCs w:val="20"/>
          <w:lang w:eastAsia="es-ES"/>
        </w:rPr>
      </w:pPr>
    </w:p>
    <w:p w14:paraId="635A7E92" w14:textId="77777777" w:rsidR="00D03E84" w:rsidRPr="009E58B5" w:rsidRDefault="00D03E84" w:rsidP="00741641">
      <w:pPr>
        <w:pStyle w:val="Cuadrculaclara-nfasis31"/>
        <w:numPr>
          <w:ilvl w:val="0"/>
          <w:numId w:val="8"/>
        </w:numPr>
        <w:tabs>
          <w:tab w:val="left" w:pos="1701"/>
        </w:tabs>
        <w:spacing w:after="0" w:line="240" w:lineRule="auto"/>
        <w:ind w:left="993" w:hanging="284"/>
        <w:jc w:val="both"/>
        <w:rPr>
          <w:rFonts w:ascii="Arial" w:hAnsi="Arial" w:cs="Arial"/>
          <w:sz w:val="20"/>
          <w:szCs w:val="20"/>
        </w:rPr>
      </w:pPr>
      <w:r w:rsidRPr="009E58B5">
        <w:rPr>
          <w:rFonts w:ascii="Arial" w:hAnsi="Arial" w:cs="Arial"/>
          <w:sz w:val="20"/>
          <w:szCs w:val="20"/>
        </w:rPr>
        <w:t>La empresa deberá de contar con el personal correspondiente a cada una de las especialidades que se desarrollaran en el presente servicio, estos deben de estar habilitados, colegiados de acuerdo a su especialidad y contar con la experiencia necesaria para la implementación.</w:t>
      </w:r>
    </w:p>
    <w:p w14:paraId="21B6A392" w14:textId="77777777" w:rsidR="00D03E84" w:rsidRPr="009E58B5" w:rsidRDefault="00D03E84" w:rsidP="00741641">
      <w:pPr>
        <w:pStyle w:val="Cuadrculaclara-nfasis31"/>
        <w:tabs>
          <w:tab w:val="left" w:pos="993"/>
          <w:tab w:val="left" w:pos="1701"/>
        </w:tabs>
        <w:spacing w:after="0" w:line="240" w:lineRule="auto"/>
        <w:ind w:left="993" w:hanging="284"/>
        <w:jc w:val="both"/>
        <w:rPr>
          <w:rFonts w:ascii="Arial" w:hAnsi="Arial" w:cs="Arial"/>
          <w:sz w:val="20"/>
          <w:szCs w:val="20"/>
        </w:rPr>
      </w:pPr>
    </w:p>
    <w:p w14:paraId="225BF9B7" w14:textId="02B850B3" w:rsidR="009E18C2" w:rsidRPr="009E58B5" w:rsidRDefault="009E18C2" w:rsidP="009E18C2">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9E58B5">
        <w:rPr>
          <w:rFonts w:ascii="Arial" w:hAnsi="Arial" w:cs="Arial"/>
          <w:sz w:val="20"/>
          <w:szCs w:val="20"/>
        </w:rPr>
        <w:t xml:space="preserve">Experiencia general no menor de </w:t>
      </w:r>
      <w:r>
        <w:rPr>
          <w:rFonts w:ascii="Arial" w:hAnsi="Arial" w:cs="Arial"/>
          <w:sz w:val="20"/>
          <w:szCs w:val="20"/>
        </w:rPr>
        <w:t>36</w:t>
      </w:r>
      <w:r w:rsidRPr="009E58B5">
        <w:rPr>
          <w:rFonts w:ascii="Arial" w:hAnsi="Arial" w:cs="Arial"/>
          <w:sz w:val="20"/>
          <w:szCs w:val="20"/>
        </w:rPr>
        <w:t xml:space="preserve"> meses en ejecución de proyectos u obras en gestión de recursos naturales, forestación y reforestación, riesgos ambientales, cambio climático, recuperación, conservación y manejo de servicios ecosistémicos, recursos hídricos y biodiversidad.</w:t>
      </w:r>
      <w:r>
        <w:rPr>
          <w:rFonts w:ascii="Arial" w:hAnsi="Arial" w:cs="Arial"/>
          <w:sz w:val="20"/>
          <w:szCs w:val="20"/>
        </w:rPr>
        <w:t xml:space="preserve"> </w:t>
      </w:r>
    </w:p>
    <w:p w14:paraId="3D8795DB" w14:textId="77777777" w:rsidR="009E18C2" w:rsidRPr="00002A6A" w:rsidRDefault="009E18C2" w:rsidP="009E18C2">
      <w:pPr>
        <w:pStyle w:val="Prrafodelista"/>
        <w:spacing w:after="0"/>
        <w:ind w:hanging="283"/>
        <w:rPr>
          <w:rFonts w:ascii="Arial" w:hAnsi="Arial" w:cs="Arial"/>
          <w:sz w:val="20"/>
          <w:szCs w:val="20"/>
        </w:rPr>
      </w:pPr>
    </w:p>
    <w:p w14:paraId="158CCB20" w14:textId="73FC8D49" w:rsidR="009E18C2" w:rsidRPr="00002A6A" w:rsidRDefault="009E18C2" w:rsidP="009E18C2">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002A6A">
        <w:rPr>
          <w:rFonts w:ascii="Arial" w:hAnsi="Arial" w:cs="Arial"/>
          <w:sz w:val="20"/>
          <w:szCs w:val="20"/>
        </w:rPr>
        <w:t>Experiencia específica no menor de tres (0</w:t>
      </w:r>
      <w:r>
        <w:rPr>
          <w:rFonts w:ascii="Arial" w:hAnsi="Arial" w:cs="Arial"/>
          <w:sz w:val="20"/>
          <w:szCs w:val="20"/>
        </w:rPr>
        <w:t>2</w:t>
      </w:r>
      <w:r w:rsidRPr="00002A6A">
        <w:rPr>
          <w:rFonts w:ascii="Arial" w:hAnsi="Arial" w:cs="Arial"/>
          <w:sz w:val="20"/>
          <w:szCs w:val="20"/>
        </w:rPr>
        <w:t>) proyectos u obras en los últimos 03 años, computados desde la obtención de su registro, referidos a obras de recursos naturales, forestación, reforestación, recuperación de ecosistemas, instalación, manejo de vivero, reforestación recursos hídricos y biodiversidad.</w:t>
      </w:r>
      <w:r>
        <w:rPr>
          <w:rFonts w:ascii="Arial" w:hAnsi="Arial" w:cs="Arial"/>
          <w:sz w:val="20"/>
          <w:szCs w:val="20"/>
        </w:rPr>
        <w:t xml:space="preserve"> </w:t>
      </w:r>
    </w:p>
    <w:p w14:paraId="555958ED" w14:textId="77777777" w:rsidR="009E18C2" w:rsidRPr="00002A6A" w:rsidRDefault="009E18C2" w:rsidP="009E18C2">
      <w:pPr>
        <w:pStyle w:val="Prrafodelista"/>
        <w:spacing w:after="0"/>
        <w:ind w:hanging="283"/>
        <w:rPr>
          <w:rFonts w:ascii="Arial" w:hAnsi="Arial" w:cs="Arial"/>
          <w:sz w:val="20"/>
          <w:szCs w:val="20"/>
        </w:rPr>
      </w:pPr>
    </w:p>
    <w:p w14:paraId="5FB54ED1" w14:textId="77777777" w:rsidR="009E18C2" w:rsidRDefault="009E18C2" w:rsidP="009E18C2">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002A6A">
        <w:rPr>
          <w:rFonts w:ascii="Arial" w:hAnsi="Arial" w:cs="Arial"/>
          <w:sz w:val="20"/>
          <w:szCs w:val="20"/>
        </w:rPr>
        <w:t>Experiencia no menor de 18 meses en habilidades en metodologías participativas para</w:t>
      </w:r>
      <w:r>
        <w:rPr>
          <w:rFonts w:ascii="Arial" w:hAnsi="Arial" w:cs="Arial"/>
          <w:sz w:val="20"/>
          <w:szCs w:val="20"/>
        </w:rPr>
        <w:t xml:space="preserve"> </w:t>
      </w:r>
      <w:r w:rsidRPr="00002A6A">
        <w:rPr>
          <w:rFonts w:ascii="Arial" w:hAnsi="Arial" w:cs="Arial"/>
          <w:sz w:val="20"/>
          <w:szCs w:val="20"/>
        </w:rPr>
        <w:t xml:space="preserve">fortalecimiento de capacidades con poblaciones rurales (hombres, mujeres, jóvenes) en manejo de recursos naturales, </w:t>
      </w:r>
      <w:r>
        <w:rPr>
          <w:rFonts w:ascii="Arial" w:hAnsi="Arial" w:cs="Arial"/>
          <w:sz w:val="20"/>
          <w:szCs w:val="20"/>
        </w:rPr>
        <w:t>reforestación, forestación y/o afines</w:t>
      </w:r>
      <w:r w:rsidRPr="00002A6A">
        <w:rPr>
          <w:rFonts w:ascii="Arial" w:hAnsi="Arial" w:cs="Arial"/>
          <w:sz w:val="20"/>
          <w:szCs w:val="20"/>
        </w:rPr>
        <w:t>.</w:t>
      </w:r>
    </w:p>
    <w:p w14:paraId="499D9625" w14:textId="77777777" w:rsidR="009E18C2" w:rsidRPr="0093624F" w:rsidRDefault="009E18C2" w:rsidP="009E18C2">
      <w:pPr>
        <w:pStyle w:val="Cuadrculaclara-nfasis31"/>
        <w:tabs>
          <w:tab w:val="left" w:pos="993"/>
          <w:tab w:val="left" w:pos="1701"/>
        </w:tabs>
        <w:spacing w:after="0" w:line="240" w:lineRule="auto"/>
        <w:ind w:left="0"/>
        <w:jc w:val="both"/>
        <w:rPr>
          <w:rFonts w:ascii="Arial" w:hAnsi="Arial" w:cs="Arial"/>
          <w:sz w:val="20"/>
          <w:szCs w:val="20"/>
        </w:rPr>
      </w:pPr>
    </w:p>
    <w:p w14:paraId="2A87EE43" w14:textId="77777777" w:rsidR="00D03E84" w:rsidRPr="009E58B5" w:rsidRDefault="00D03E84" w:rsidP="00741641">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9E58B5">
        <w:rPr>
          <w:rFonts w:ascii="Arial" w:hAnsi="Arial" w:cs="Arial"/>
          <w:sz w:val="20"/>
          <w:szCs w:val="20"/>
        </w:rPr>
        <w:t>Deberá de contar con disponibilidad para contratar con el Estado, no deberá mantener sanción vigente aplicada por la OSCE, ni estar impedida temporalmente o permanente para contratar con el Estado. Dicho conocimiento se debe acreditar con constancias, certificados y/o declaración jurada.</w:t>
      </w:r>
    </w:p>
    <w:p w14:paraId="3BCC4653" w14:textId="33F350B3" w:rsidR="00D03E84" w:rsidRPr="009E58B5" w:rsidRDefault="00D03E84" w:rsidP="00741641">
      <w:pPr>
        <w:pStyle w:val="Cuadrculaclara-nfasis31"/>
        <w:tabs>
          <w:tab w:val="left" w:pos="993"/>
          <w:tab w:val="left" w:pos="1701"/>
        </w:tabs>
        <w:spacing w:after="0" w:line="240" w:lineRule="auto"/>
        <w:ind w:left="993" w:hanging="284"/>
        <w:jc w:val="both"/>
        <w:rPr>
          <w:rFonts w:ascii="Arial" w:hAnsi="Arial" w:cs="Arial"/>
          <w:sz w:val="20"/>
          <w:szCs w:val="20"/>
        </w:rPr>
      </w:pPr>
    </w:p>
    <w:p w14:paraId="2F49B3F7" w14:textId="77777777" w:rsidR="00D03E84" w:rsidRPr="009E58B5" w:rsidRDefault="00D03E84" w:rsidP="00741641">
      <w:pPr>
        <w:pStyle w:val="Sangra3detindependiente"/>
        <w:widowControl w:val="0"/>
        <w:numPr>
          <w:ilvl w:val="0"/>
          <w:numId w:val="48"/>
        </w:numPr>
        <w:spacing w:line="240" w:lineRule="auto"/>
        <w:ind w:left="709" w:hanging="425"/>
        <w:jc w:val="both"/>
        <w:rPr>
          <w:rFonts w:ascii="Arial" w:hAnsi="Arial" w:cs="Arial"/>
          <w:b/>
          <w:sz w:val="20"/>
          <w:szCs w:val="20"/>
        </w:rPr>
      </w:pPr>
      <w:r w:rsidRPr="009E58B5">
        <w:rPr>
          <w:rFonts w:ascii="Arial" w:hAnsi="Arial" w:cs="Arial"/>
          <w:b/>
          <w:sz w:val="20"/>
          <w:szCs w:val="20"/>
        </w:rPr>
        <w:t>Persona Natural</w:t>
      </w:r>
    </w:p>
    <w:p w14:paraId="3989E8C4" w14:textId="70A945B7" w:rsidR="00D03E84" w:rsidRPr="009E58B5" w:rsidRDefault="00D03E84" w:rsidP="00741641">
      <w:pPr>
        <w:pStyle w:val="Cuadrculaclara-nfasis31"/>
        <w:numPr>
          <w:ilvl w:val="0"/>
          <w:numId w:val="8"/>
        </w:numPr>
        <w:tabs>
          <w:tab w:val="left" w:pos="993"/>
        </w:tabs>
        <w:spacing w:after="0" w:line="240" w:lineRule="auto"/>
        <w:ind w:left="993" w:hanging="284"/>
        <w:jc w:val="both"/>
        <w:rPr>
          <w:rFonts w:ascii="Arial" w:hAnsi="Arial" w:cs="Arial"/>
          <w:sz w:val="20"/>
          <w:szCs w:val="20"/>
        </w:rPr>
      </w:pPr>
      <w:r w:rsidRPr="009E58B5">
        <w:rPr>
          <w:rFonts w:ascii="Arial" w:hAnsi="Arial" w:cs="Arial"/>
          <w:sz w:val="20"/>
          <w:szCs w:val="20"/>
        </w:rPr>
        <w:t>Ingeniero forestal,</w:t>
      </w:r>
      <w:r w:rsidR="00630EC8" w:rsidRPr="009E58B5">
        <w:rPr>
          <w:rFonts w:ascii="Arial" w:hAnsi="Arial" w:cs="Arial"/>
          <w:sz w:val="20"/>
          <w:szCs w:val="20"/>
        </w:rPr>
        <w:t xml:space="preserve"> </w:t>
      </w:r>
      <w:r w:rsidRPr="009E58B5">
        <w:rPr>
          <w:rFonts w:ascii="Arial" w:hAnsi="Arial" w:cs="Arial"/>
          <w:sz w:val="20"/>
          <w:szCs w:val="20"/>
        </w:rPr>
        <w:t xml:space="preserve">ambiental </w:t>
      </w:r>
      <w:r w:rsidR="008E3B96">
        <w:rPr>
          <w:rFonts w:ascii="Arial" w:hAnsi="Arial" w:cs="Arial"/>
          <w:sz w:val="20"/>
          <w:szCs w:val="20"/>
        </w:rPr>
        <w:t xml:space="preserve">y/o </w:t>
      </w:r>
      <w:r w:rsidRPr="009E58B5">
        <w:rPr>
          <w:rFonts w:ascii="Arial" w:hAnsi="Arial" w:cs="Arial"/>
          <w:sz w:val="20"/>
          <w:szCs w:val="20"/>
        </w:rPr>
        <w:t>agrónomo con experiencia general no menor de 04 años ejecución de proyectos u obras en recursos naturales; forestación, reforestación; gestión de riesgos ambientales, cambio climático, recuperación, conservación y manejo de servicios ecosistémicos; recursos hídricos y biodiversidad.</w:t>
      </w:r>
    </w:p>
    <w:p w14:paraId="68AD73C1" w14:textId="77777777" w:rsidR="001B7A9D" w:rsidRPr="009E58B5" w:rsidRDefault="001B7A9D" w:rsidP="00741641">
      <w:pPr>
        <w:pStyle w:val="Cuadrculaclara-nfasis31"/>
        <w:tabs>
          <w:tab w:val="left" w:pos="993"/>
        </w:tabs>
        <w:spacing w:after="0" w:line="240" w:lineRule="auto"/>
        <w:ind w:left="993" w:hanging="284"/>
        <w:jc w:val="both"/>
        <w:rPr>
          <w:rFonts w:ascii="Arial" w:hAnsi="Arial" w:cs="Arial"/>
          <w:sz w:val="20"/>
          <w:szCs w:val="20"/>
        </w:rPr>
      </w:pPr>
    </w:p>
    <w:p w14:paraId="7AB37F77" w14:textId="21387637" w:rsidR="00D03E84" w:rsidRPr="009E58B5" w:rsidRDefault="00D03E84" w:rsidP="00741641">
      <w:pPr>
        <w:pStyle w:val="Cuadrculaclara-nfasis31"/>
        <w:numPr>
          <w:ilvl w:val="0"/>
          <w:numId w:val="8"/>
        </w:numPr>
        <w:tabs>
          <w:tab w:val="left" w:pos="993"/>
        </w:tabs>
        <w:spacing w:after="0" w:line="240" w:lineRule="auto"/>
        <w:ind w:left="993" w:hanging="284"/>
        <w:jc w:val="both"/>
        <w:rPr>
          <w:rFonts w:ascii="Arial" w:hAnsi="Arial" w:cs="Arial"/>
          <w:sz w:val="20"/>
          <w:szCs w:val="20"/>
        </w:rPr>
      </w:pPr>
      <w:r w:rsidRPr="009E58B5">
        <w:rPr>
          <w:rFonts w:ascii="Arial" w:hAnsi="Arial" w:cs="Arial"/>
          <w:sz w:val="20"/>
          <w:szCs w:val="20"/>
        </w:rPr>
        <w:t xml:space="preserve">Experiencia específica no menor de </w:t>
      </w:r>
      <w:r w:rsidR="00630EC8" w:rsidRPr="009E58B5">
        <w:rPr>
          <w:rFonts w:ascii="Arial" w:hAnsi="Arial" w:cs="Arial"/>
          <w:sz w:val="20"/>
          <w:szCs w:val="20"/>
        </w:rPr>
        <w:t xml:space="preserve">tres (03) proyectos u obras </w:t>
      </w:r>
      <w:r w:rsidR="001E763D" w:rsidRPr="009E58B5">
        <w:rPr>
          <w:rFonts w:ascii="Arial" w:hAnsi="Arial" w:cs="Arial"/>
          <w:sz w:val="20"/>
          <w:szCs w:val="20"/>
        </w:rPr>
        <w:t>en los últimos 0</w:t>
      </w:r>
      <w:r w:rsidR="00172C9E">
        <w:rPr>
          <w:rFonts w:ascii="Arial" w:hAnsi="Arial" w:cs="Arial"/>
          <w:sz w:val="20"/>
          <w:szCs w:val="20"/>
        </w:rPr>
        <w:t>3</w:t>
      </w:r>
      <w:r w:rsidR="001E763D" w:rsidRPr="009E58B5">
        <w:rPr>
          <w:rFonts w:ascii="Arial" w:hAnsi="Arial" w:cs="Arial"/>
          <w:sz w:val="20"/>
          <w:szCs w:val="20"/>
        </w:rPr>
        <w:t xml:space="preserve"> años, computados desde la obtención de su registro, </w:t>
      </w:r>
      <w:r w:rsidRPr="009E58B5">
        <w:rPr>
          <w:rFonts w:ascii="Arial" w:hAnsi="Arial" w:cs="Arial"/>
          <w:sz w:val="20"/>
          <w:szCs w:val="20"/>
        </w:rPr>
        <w:t xml:space="preserve">referidos a obras </w:t>
      </w:r>
      <w:r w:rsidR="001E763D" w:rsidRPr="009E58B5">
        <w:rPr>
          <w:rFonts w:ascii="Arial" w:hAnsi="Arial" w:cs="Arial"/>
          <w:sz w:val="20"/>
          <w:szCs w:val="20"/>
        </w:rPr>
        <w:t xml:space="preserve">y proyectos </w:t>
      </w:r>
      <w:r w:rsidRPr="009E58B5">
        <w:rPr>
          <w:rFonts w:ascii="Arial" w:hAnsi="Arial" w:cs="Arial"/>
          <w:sz w:val="20"/>
          <w:szCs w:val="20"/>
        </w:rPr>
        <w:t xml:space="preserve">de recursos naturales, </w:t>
      </w:r>
      <w:r w:rsidR="001E763D" w:rsidRPr="009E58B5">
        <w:rPr>
          <w:rFonts w:ascii="Arial" w:hAnsi="Arial" w:cs="Arial"/>
          <w:sz w:val="20"/>
          <w:szCs w:val="20"/>
        </w:rPr>
        <w:t xml:space="preserve">manejo, </w:t>
      </w:r>
      <w:r w:rsidRPr="009E58B5">
        <w:rPr>
          <w:rFonts w:ascii="Arial" w:hAnsi="Arial" w:cs="Arial"/>
          <w:sz w:val="20"/>
          <w:szCs w:val="20"/>
        </w:rPr>
        <w:t>forestación, reforestación; recuperación, conservación de ecosistemas; instalación, manejo de vivero, recursos hídricos y biodiversidad.</w:t>
      </w:r>
    </w:p>
    <w:p w14:paraId="532DF762" w14:textId="77777777" w:rsidR="00D03E84" w:rsidRPr="009E58B5" w:rsidRDefault="00D03E84" w:rsidP="00741641">
      <w:pPr>
        <w:pStyle w:val="Cuadrculaclara-nfasis31"/>
        <w:tabs>
          <w:tab w:val="left" w:pos="993"/>
        </w:tabs>
        <w:spacing w:after="0" w:line="240" w:lineRule="auto"/>
        <w:ind w:left="993" w:hanging="284"/>
        <w:jc w:val="both"/>
        <w:rPr>
          <w:rFonts w:ascii="Arial" w:hAnsi="Arial" w:cs="Arial"/>
          <w:sz w:val="20"/>
          <w:szCs w:val="20"/>
        </w:rPr>
      </w:pPr>
    </w:p>
    <w:p w14:paraId="25784DE2" w14:textId="3B31C104" w:rsidR="00D03E84" w:rsidRPr="009E58B5" w:rsidRDefault="00D03E84" w:rsidP="00741641">
      <w:pPr>
        <w:pStyle w:val="Cuadrculaclara-nfasis31"/>
        <w:numPr>
          <w:ilvl w:val="0"/>
          <w:numId w:val="8"/>
        </w:numPr>
        <w:tabs>
          <w:tab w:val="left" w:pos="993"/>
        </w:tabs>
        <w:spacing w:after="0" w:line="240" w:lineRule="auto"/>
        <w:ind w:left="993" w:hanging="284"/>
        <w:jc w:val="both"/>
        <w:rPr>
          <w:rFonts w:ascii="Arial" w:hAnsi="Arial" w:cs="Arial"/>
          <w:sz w:val="20"/>
          <w:szCs w:val="20"/>
        </w:rPr>
      </w:pPr>
      <w:r w:rsidRPr="009E58B5">
        <w:rPr>
          <w:rFonts w:ascii="Arial" w:hAnsi="Arial" w:cs="Arial"/>
          <w:sz w:val="20"/>
          <w:szCs w:val="20"/>
        </w:rPr>
        <w:t>Experiencia no menor de 18 meses en habilidades en metodologías participativas para fortalecimiento de capacidades con poblaciones rurales (hombres, mujeres, jóvenes) en gestión de recursos naturales, recursos hídricos, ambiente y cambio climático.</w:t>
      </w:r>
    </w:p>
    <w:p w14:paraId="1350A46E" w14:textId="77777777" w:rsidR="00D03E84" w:rsidRPr="009E58B5" w:rsidRDefault="00D03E84" w:rsidP="00741641">
      <w:pPr>
        <w:pStyle w:val="Cuadrculaclara-nfasis31"/>
        <w:tabs>
          <w:tab w:val="left" w:pos="993"/>
        </w:tabs>
        <w:spacing w:after="0" w:line="240" w:lineRule="auto"/>
        <w:ind w:left="993" w:hanging="284"/>
        <w:jc w:val="both"/>
        <w:rPr>
          <w:rFonts w:ascii="Arial" w:hAnsi="Arial" w:cs="Arial"/>
          <w:sz w:val="20"/>
          <w:szCs w:val="20"/>
        </w:rPr>
      </w:pPr>
    </w:p>
    <w:p w14:paraId="17C0D4D3" w14:textId="77777777" w:rsidR="00D03E84" w:rsidRPr="009E58B5" w:rsidRDefault="00D03E84" w:rsidP="00741641">
      <w:pPr>
        <w:pStyle w:val="Cuadrculaclara-nfasis31"/>
        <w:numPr>
          <w:ilvl w:val="0"/>
          <w:numId w:val="8"/>
        </w:numPr>
        <w:tabs>
          <w:tab w:val="left" w:pos="993"/>
        </w:tabs>
        <w:spacing w:after="0" w:line="240" w:lineRule="auto"/>
        <w:ind w:left="993" w:hanging="284"/>
        <w:jc w:val="both"/>
        <w:rPr>
          <w:rFonts w:ascii="Arial" w:hAnsi="Arial" w:cs="Arial"/>
          <w:sz w:val="20"/>
          <w:szCs w:val="20"/>
        </w:rPr>
      </w:pPr>
      <w:r w:rsidRPr="009E58B5">
        <w:rPr>
          <w:rFonts w:ascii="Arial" w:hAnsi="Arial" w:cs="Arial"/>
          <w:sz w:val="20"/>
          <w:szCs w:val="20"/>
        </w:rPr>
        <w:t>Deberá de contar con disponibilidad para contratar con el Estado, no deberá mantener sanción vigente aplicada por la OSCE, ni estar impedida temporalmente o permanente para contratar con el Estado. Dicho conocimiento se debe acreditar con constancias, certificados y/o declaración jurada.</w:t>
      </w:r>
    </w:p>
    <w:p w14:paraId="5BB1535B" w14:textId="77777777" w:rsidR="00D03E84" w:rsidRPr="009E58B5" w:rsidRDefault="00D03E84" w:rsidP="00741641">
      <w:pPr>
        <w:pStyle w:val="Cuadrculaclara-nfasis31"/>
        <w:numPr>
          <w:ilvl w:val="0"/>
          <w:numId w:val="8"/>
        </w:numPr>
        <w:tabs>
          <w:tab w:val="left" w:pos="993"/>
        </w:tabs>
        <w:spacing w:after="0" w:line="240" w:lineRule="auto"/>
        <w:ind w:left="993" w:hanging="284"/>
        <w:jc w:val="both"/>
        <w:rPr>
          <w:rFonts w:ascii="Arial" w:hAnsi="Arial" w:cs="Arial"/>
          <w:sz w:val="20"/>
          <w:szCs w:val="20"/>
        </w:rPr>
      </w:pPr>
      <w:r w:rsidRPr="009E58B5">
        <w:rPr>
          <w:rFonts w:ascii="Arial" w:hAnsi="Arial" w:cs="Arial"/>
          <w:sz w:val="20"/>
          <w:szCs w:val="20"/>
        </w:rPr>
        <w:t>El profesional responsable del servicio deberá de encontrarse habilitado y colegiado. Se puede acreditar con constancias, certificados y/o declaración jurada.</w:t>
      </w:r>
    </w:p>
    <w:p w14:paraId="3CD7A672" w14:textId="77777777" w:rsidR="00D03E84" w:rsidRPr="009E58B5" w:rsidRDefault="00D03E84" w:rsidP="006B1B9F">
      <w:pPr>
        <w:pStyle w:val="Sinespaciado"/>
        <w:ind w:left="644"/>
        <w:contextualSpacing/>
        <w:jc w:val="both"/>
        <w:rPr>
          <w:rFonts w:ascii="Arial" w:hAnsi="Arial" w:cs="Arial"/>
          <w:sz w:val="20"/>
          <w:szCs w:val="20"/>
        </w:rPr>
      </w:pPr>
    </w:p>
    <w:p w14:paraId="38193BD5" w14:textId="77777777" w:rsidR="00D03E84" w:rsidRPr="009E58B5" w:rsidRDefault="00D03E84" w:rsidP="006B1B9F">
      <w:pPr>
        <w:pStyle w:val="Sinespaciado"/>
        <w:ind w:left="644"/>
        <w:contextualSpacing/>
        <w:jc w:val="both"/>
        <w:rPr>
          <w:rFonts w:ascii="Arial" w:hAnsi="Arial" w:cs="Arial"/>
          <w:sz w:val="20"/>
          <w:szCs w:val="20"/>
        </w:rPr>
      </w:pPr>
      <w:r w:rsidRPr="009E58B5">
        <w:rPr>
          <w:rFonts w:ascii="Arial" w:hAnsi="Arial" w:cs="Arial"/>
          <w:sz w:val="20"/>
          <w:szCs w:val="20"/>
        </w:rPr>
        <w:t>La experiencia deberá ser acreditada mediante Certificados, Constancias y/o Contratos de trabajo u orden de servicio con su respectiva conformidad, o cualquier otro documento que acredite fehacientemente el perfil solicitado.</w:t>
      </w:r>
    </w:p>
    <w:p w14:paraId="3B191ABE" w14:textId="77777777" w:rsidR="00D03E84" w:rsidRPr="009E58B5" w:rsidRDefault="00D03E84" w:rsidP="006B1B9F">
      <w:pPr>
        <w:pStyle w:val="Sinespaciado"/>
        <w:ind w:left="644"/>
        <w:contextualSpacing/>
        <w:jc w:val="both"/>
        <w:rPr>
          <w:rFonts w:ascii="Arial" w:hAnsi="Arial" w:cs="Arial"/>
          <w:b/>
          <w:bCs/>
          <w:sz w:val="20"/>
          <w:szCs w:val="20"/>
        </w:rPr>
      </w:pPr>
    </w:p>
    <w:p w14:paraId="4D23C5FC" w14:textId="77777777" w:rsidR="00D03E84" w:rsidRPr="009E58B5" w:rsidRDefault="00D03E84" w:rsidP="006B1B9F">
      <w:pPr>
        <w:pStyle w:val="Sinespaciado"/>
        <w:ind w:left="644"/>
        <w:contextualSpacing/>
        <w:jc w:val="both"/>
        <w:rPr>
          <w:rFonts w:ascii="Arial" w:hAnsi="Arial" w:cs="Arial"/>
          <w:b/>
          <w:bCs/>
          <w:sz w:val="20"/>
          <w:szCs w:val="20"/>
        </w:rPr>
      </w:pPr>
      <w:r w:rsidRPr="009E58B5">
        <w:rPr>
          <w:rFonts w:ascii="Arial" w:hAnsi="Arial" w:cs="Arial"/>
          <w:b/>
          <w:bCs/>
          <w:sz w:val="20"/>
          <w:szCs w:val="20"/>
        </w:rPr>
        <w:t>Residencia</w:t>
      </w:r>
    </w:p>
    <w:p w14:paraId="706F4204" w14:textId="6B316FAA" w:rsidR="00D03E84" w:rsidRDefault="00D03E84" w:rsidP="006B1B9F">
      <w:pPr>
        <w:pStyle w:val="Sinespaciado"/>
        <w:ind w:left="644"/>
        <w:contextualSpacing/>
        <w:jc w:val="both"/>
        <w:rPr>
          <w:rFonts w:ascii="Arial" w:eastAsia="Calibri" w:hAnsi="Arial" w:cs="Arial"/>
          <w:sz w:val="20"/>
          <w:szCs w:val="20"/>
        </w:rPr>
      </w:pPr>
      <w:r w:rsidRPr="009E58B5">
        <w:rPr>
          <w:rFonts w:ascii="Arial" w:eastAsia="Calibri" w:hAnsi="Arial" w:cs="Arial"/>
          <w:sz w:val="20"/>
          <w:szCs w:val="20"/>
        </w:rPr>
        <w:t xml:space="preserve">La persona natural o jurídica preferentemente debe tener residencia legal y de experiencia técnica en la región </w:t>
      </w:r>
      <w:r w:rsidR="00172C9E">
        <w:rPr>
          <w:rFonts w:ascii="Arial" w:eastAsia="Calibri" w:hAnsi="Arial" w:cs="Arial"/>
          <w:sz w:val="20"/>
          <w:szCs w:val="20"/>
        </w:rPr>
        <w:t>Cajamarca</w:t>
      </w:r>
      <w:r w:rsidRPr="009E58B5">
        <w:rPr>
          <w:rFonts w:ascii="Arial" w:eastAsia="Calibri" w:hAnsi="Arial" w:cs="Arial"/>
          <w:sz w:val="20"/>
          <w:szCs w:val="20"/>
        </w:rPr>
        <w:t>.</w:t>
      </w:r>
    </w:p>
    <w:p w14:paraId="6295B428" w14:textId="242D55D9" w:rsidR="009E18C2" w:rsidRDefault="009E18C2" w:rsidP="006B1B9F">
      <w:pPr>
        <w:pStyle w:val="Sinespaciado"/>
        <w:ind w:left="644"/>
        <w:contextualSpacing/>
        <w:jc w:val="both"/>
        <w:rPr>
          <w:rFonts w:ascii="Arial" w:eastAsia="Calibri" w:hAnsi="Arial" w:cs="Arial"/>
          <w:sz w:val="20"/>
          <w:szCs w:val="20"/>
        </w:rPr>
      </w:pPr>
    </w:p>
    <w:p w14:paraId="7A432E36" w14:textId="7E50B949" w:rsidR="009E18C2" w:rsidRDefault="009E18C2" w:rsidP="006B1B9F">
      <w:pPr>
        <w:pStyle w:val="Sinespaciado"/>
        <w:ind w:left="644"/>
        <w:contextualSpacing/>
        <w:jc w:val="both"/>
        <w:rPr>
          <w:rFonts w:ascii="Arial" w:eastAsia="Calibri" w:hAnsi="Arial" w:cs="Arial"/>
          <w:sz w:val="20"/>
          <w:szCs w:val="20"/>
        </w:rPr>
      </w:pPr>
    </w:p>
    <w:p w14:paraId="79E12678" w14:textId="4D8DBAA9" w:rsidR="009E18C2" w:rsidRDefault="009E18C2" w:rsidP="006B1B9F">
      <w:pPr>
        <w:pStyle w:val="Sinespaciado"/>
        <w:ind w:left="644"/>
        <w:contextualSpacing/>
        <w:jc w:val="both"/>
        <w:rPr>
          <w:rFonts w:ascii="Arial" w:eastAsia="Calibri" w:hAnsi="Arial" w:cs="Arial"/>
          <w:sz w:val="20"/>
          <w:szCs w:val="20"/>
        </w:rPr>
      </w:pPr>
    </w:p>
    <w:p w14:paraId="513EC2FB" w14:textId="6FCAEC00" w:rsidR="009E18C2" w:rsidRDefault="009E18C2" w:rsidP="006B1B9F">
      <w:pPr>
        <w:pStyle w:val="Sinespaciado"/>
        <w:ind w:left="644"/>
        <w:contextualSpacing/>
        <w:jc w:val="both"/>
        <w:rPr>
          <w:rFonts w:ascii="Arial" w:eastAsia="Calibri" w:hAnsi="Arial" w:cs="Arial"/>
          <w:sz w:val="20"/>
          <w:szCs w:val="20"/>
        </w:rPr>
      </w:pPr>
    </w:p>
    <w:p w14:paraId="56CCAD84" w14:textId="77777777" w:rsidR="009E18C2" w:rsidRPr="009E58B5" w:rsidRDefault="009E18C2" w:rsidP="006B1B9F">
      <w:pPr>
        <w:pStyle w:val="Sinespaciado"/>
        <w:ind w:left="644"/>
        <w:contextualSpacing/>
        <w:jc w:val="both"/>
        <w:rPr>
          <w:rFonts w:ascii="Arial" w:hAnsi="Arial" w:cs="Arial"/>
          <w:sz w:val="20"/>
          <w:szCs w:val="20"/>
        </w:rPr>
      </w:pPr>
    </w:p>
    <w:p w14:paraId="77447BC0" w14:textId="77777777" w:rsidR="00D03E84" w:rsidRPr="009E58B5" w:rsidRDefault="00D03E84" w:rsidP="006B1B9F">
      <w:pPr>
        <w:pStyle w:val="Sangra3detindependiente"/>
        <w:widowControl w:val="0"/>
        <w:spacing w:after="0" w:line="240" w:lineRule="auto"/>
        <w:ind w:left="644"/>
        <w:jc w:val="both"/>
        <w:rPr>
          <w:rFonts w:ascii="Arial" w:eastAsia="Calibri" w:hAnsi="Arial" w:cs="Arial"/>
          <w:sz w:val="20"/>
          <w:szCs w:val="20"/>
        </w:rPr>
      </w:pPr>
    </w:p>
    <w:p w14:paraId="194C6EF6" w14:textId="77777777" w:rsidR="00D03E84" w:rsidRPr="009E58B5" w:rsidRDefault="00D03E84" w:rsidP="006B1B9F">
      <w:pPr>
        <w:pStyle w:val="Ttulo1"/>
        <w:numPr>
          <w:ilvl w:val="0"/>
          <w:numId w:val="10"/>
        </w:numPr>
        <w:ind w:left="142" w:hanging="142"/>
        <w:rPr>
          <w:rFonts w:eastAsia="Calibri"/>
          <w:b w:val="0"/>
          <w:sz w:val="20"/>
          <w:szCs w:val="20"/>
          <w:lang w:val="es-PE"/>
        </w:rPr>
      </w:pPr>
      <w:r w:rsidRPr="009E58B5">
        <w:rPr>
          <w:rFonts w:eastAsia="Calibri"/>
          <w:sz w:val="20"/>
          <w:szCs w:val="20"/>
          <w:lang w:val="es-PE"/>
        </w:rPr>
        <w:lastRenderedPageBreak/>
        <w:t>PERFIL DEL PROFESIONAL</w:t>
      </w:r>
    </w:p>
    <w:p w14:paraId="244990BC" w14:textId="77777777" w:rsidR="00D03E84" w:rsidRPr="009E58B5" w:rsidRDefault="00D03E84" w:rsidP="006B1B9F">
      <w:pPr>
        <w:pStyle w:val="Textoindependiente"/>
        <w:rPr>
          <w:rFonts w:ascii="Arial" w:hAnsi="Arial" w:cs="Arial"/>
          <w:b/>
        </w:rPr>
      </w:pPr>
    </w:p>
    <w:p w14:paraId="1F9F45C0" w14:textId="77777777" w:rsidR="00613745" w:rsidRPr="00877E63" w:rsidRDefault="00613745" w:rsidP="00613745">
      <w:pPr>
        <w:pStyle w:val="Textoindependiente"/>
        <w:ind w:left="284"/>
        <w:rPr>
          <w:rFonts w:ascii="Arial" w:hAnsi="Arial" w:cs="Arial"/>
        </w:rPr>
      </w:pPr>
      <w:r w:rsidRPr="00877E63">
        <w:rPr>
          <w:rFonts w:ascii="Arial" w:hAnsi="Arial" w:cs="Arial"/>
        </w:rPr>
        <w:t>El</w:t>
      </w:r>
      <w:r w:rsidRPr="00877E63">
        <w:rPr>
          <w:rFonts w:ascii="Arial" w:hAnsi="Arial" w:cs="Arial"/>
          <w:spacing w:val="-4"/>
        </w:rPr>
        <w:t xml:space="preserve"> </w:t>
      </w:r>
      <w:r w:rsidRPr="00877E63">
        <w:rPr>
          <w:rFonts w:ascii="Arial" w:hAnsi="Arial" w:cs="Arial"/>
        </w:rPr>
        <w:t>servicio</w:t>
      </w:r>
      <w:r w:rsidRPr="00877E63">
        <w:rPr>
          <w:rFonts w:ascii="Arial" w:hAnsi="Arial" w:cs="Arial"/>
          <w:spacing w:val="-4"/>
        </w:rPr>
        <w:t xml:space="preserve"> </w:t>
      </w:r>
      <w:r w:rsidRPr="00877E63">
        <w:rPr>
          <w:rFonts w:ascii="Arial" w:hAnsi="Arial" w:cs="Arial"/>
        </w:rPr>
        <w:t>podrá</w:t>
      </w:r>
      <w:r w:rsidRPr="00877E63">
        <w:rPr>
          <w:rFonts w:ascii="Arial" w:hAnsi="Arial" w:cs="Arial"/>
          <w:spacing w:val="-6"/>
        </w:rPr>
        <w:t xml:space="preserve"> </w:t>
      </w:r>
      <w:r w:rsidRPr="00877E63">
        <w:rPr>
          <w:rFonts w:ascii="Arial" w:hAnsi="Arial" w:cs="Arial"/>
        </w:rPr>
        <w:t>ser</w:t>
      </w:r>
      <w:r w:rsidRPr="00877E63">
        <w:rPr>
          <w:rFonts w:ascii="Arial" w:hAnsi="Arial" w:cs="Arial"/>
          <w:spacing w:val="-2"/>
        </w:rPr>
        <w:t xml:space="preserve"> </w:t>
      </w:r>
      <w:r w:rsidRPr="00877E63">
        <w:rPr>
          <w:rFonts w:ascii="Arial" w:hAnsi="Arial" w:cs="Arial"/>
        </w:rPr>
        <w:t>realizado</w:t>
      </w:r>
      <w:r w:rsidRPr="00877E63">
        <w:rPr>
          <w:rFonts w:ascii="Arial" w:hAnsi="Arial" w:cs="Arial"/>
          <w:spacing w:val="-1"/>
        </w:rPr>
        <w:t xml:space="preserve"> </w:t>
      </w:r>
      <w:r w:rsidRPr="00877E63">
        <w:rPr>
          <w:rFonts w:ascii="Arial" w:hAnsi="Arial" w:cs="Arial"/>
        </w:rPr>
        <w:t>por</w:t>
      </w:r>
      <w:r w:rsidRPr="00877E63">
        <w:rPr>
          <w:rFonts w:ascii="Arial" w:hAnsi="Arial" w:cs="Arial"/>
          <w:spacing w:val="-2"/>
        </w:rPr>
        <w:t xml:space="preserve"> </w:t>
      </w:r>
      <w:r w:rsidRPr="00877E63">
        <w:rPr>
          <w:rFonts w:ascii="Arial" w:hAnsi="Arial" w:cs="Arial"/>
        </w:rPr>
        <w:t>una</w:t>
      </w:r>
      <w:r w:rsidRPr="00877E63">
        <w:rPr>
          <w:rFonts w:ascii="Arial" w:hAnsi="Arial" w:cs="Arial"/>
          <w:spacing w:val="-3"/>
        </w:rPr>
        <w:t xml:space="preserve"> </w:t>
      </w:r>
      <w:r w:rsidRPr="00877E63">
        <w:rPr>
          <w:rFonts w:ascii="Arial" w:hAnsi="Arial" w:cs="Arial"/>
        </w:rPr>
        <w:t>persona</w:t>
      </w:r>
      <w:r w:rsidRPr="00877E63">
        <w:rPr>
          <w:rFonts w:ascii="Arial" w:hAnsi="Arial" w:cs="Arial"/>
          <w:spacing w:val="-5"/>
        </w:rPr>
        <w:t xml:space="preserve"> </w:t>
      </w:r>
      <w:r w:rsidRPr="00877E63">
        <w:rPr>
          <w:rFonts w:ascii="Arial" w:hAnsi="Arial" w:cs="Arial"/>
        </w:rPr>
        <w:t>natural</w:t>
      </w:r>
      <w:r w:rsidRPr="00877E63">
        <w:rPr>
          <w:rFonts w:ascii="Arial" w:hAnsi="Arial" w:cs="Arial"/>
          <w:spacing w:val="-4"/>
        </w:rPr>
        <w:t xml:space="preserve"> </w:t>
      </w:r>
      <w:r w:rsidRPr="00877E63">
        <w:rPr>
          <w:rFonts w:ascii="Arial" w:hAnsi="Arial" w:cs="Arial"/>
        </w:rPr>
        <w:t>o</w:t>
      </w:r>
      <w:r w:rsidRPr="00877E63">
        <w:rPr>
          <w:rFonts w:ascii="Arial" w:hAnsi="Arial" w:cs="Arial"/>
          <w:spacing w:val="-4"/>
        </w:rPr>
        <w:t xml:space="preserve"> </w:t>
      </w:r>
      <w:r w:rsidRPr="00877E63">
        <w:rPr>
          <w:rFonts w:ascii="Arial" w:hAnsi="Arial" w:cs="Arial"/>
        </w:rPr>
        <w:t>jurídica,</w:t>
      </w:r>
      <w:r w:rsidRPr="00877E63">
        <w:rPr>
          <w:rFonts w:ascii="Arial" w:hAnsi="Arial" w:cs="Arial"/>
          <w:spacing w:val="-5"/>
        </w:rPr>
        <w:t xml:space="preserve"> </w:t>
      </w:r>
      <w:r w:rsidRPr="00877E63">
        <w:rPr>
          <w:rFonts w:ascii="Arial" w:hAnsi="Arial" w:cs="Arial"/>
        </w:rPr>
        <w:t>considerando</w:t>
      </w:r>
      <w:r w:rsidRPr="00877E63">
        <w:rPr>
          <w:rFonts w:ascii="Arial" w:hAnsi="Arial" w:cs="Arial"/>
          <w:spacing w:val="-3"/>
        </w:rPr>
        <w:t xml:space="preserve"> </w:t>
      </w:r>
      <w:r w:rsidRPr="00877E63">
        <w:rPr>
          <w:rFonts w:ascii="Arial" w:hAnsi="Arial" w:cs="Arial"/>
        </w:rPr>
        <w:t>los</w:t>
      </w:r>
      <w:r w:rsidRPr="00877E63">
        <w:rPr>
          <w:rFonts w:ascii="Arial" w:hAnsi="Arial" w:cs="Arial"/>
          <w:spacing w:val="-57"/>
        </w:rPr>
        <w:t xml:space="preserve"> </w:t>
      </w:r>
      <w:r w:rsidRPr="00877E63">
        <w:rPr>
          <w:rFonts w:ascii="Arial" w:hAnsi="Arial" w:cs="Arial"/>
        </w:rPr>
        <w:t>siguientes</w:t>
      </w:r>
      <w:r w:rsidRPr="00877E63">
        <w:rPr>
          <w:rFonts w:ascii="Arial" w:hAnsi="Arial" w:cs="Arial"/>
          <w:spacing w:val="-3"/>
        </w:rPr>
        <w:t xml:space="preserve"> </w:t>
      </w:r>
      <w:r w:rsidRPr="00877E63">
        <w:rPr>
          <w:rFonts w:ascii="Arial" w:hAnsi="Arial" w:cs="Arial"/>
        </w:rPr>
        <w:t>aspectos:</w:t>
      </w:r>
    </w:p>
    <w:p w14:paraId="3C43AB45" w14:textId="77777777" w:rsidR="00613745" w:rsidRPr="00877E63" w:rsidRDefault="00613745" w:rsidP="00613745">
      <w:pPr>
        <w:pStyle w:val="Textoindependiente"/>
        <w:rPr>
          <w:rFonts w:ascii="Arial" w:hAnsi="Arial" w:cs="Arial"/>
        </w:rPr>
      </w:pPr>
    </w:p>
    <w:p w14:paraId="0B0E4BB7" w14:textId="77777777" w:rsidR="00613745" w:rsidRPr="00D73F31" w:rsidRDefault="00613745" w:rsidP="00613745">
      <w:pPr>
        <w:pStyle w:val="Ttulo1"/>
        <w:numPr>
          <w:ilvl w:val="1"/>
          <w:numId w:val="10"/>
        </w:numPr>
        <w:tabs>
          <w:tab w:val="left" w:pos="720"/>
        </w:tabs>
        <w:ind w:left="709" w:firstLine="0"/>
        <w:jc w:val="both"/>
        <w:rPr>
          <w:rFonts w:eastAsia="Calibri"/>
          <w:sz w:val="20"/>
          <w:szCs w:val="20"/>
          <w:lang w:val="es-PE"/>
        </w:rPr>
      </w:pPr>
      <w:bookmarkStart w:id="1" w:name="_Hlk110355810"/>
      <w:r w:rsidRPr="00D73F31">
        <w:rPr>
          <w:rFonts w:eastAsia="Calibri"/>
          <w:sz w:val="20"/>
          <w:szCs w:val="20"/>
          <w:lang w:val="es-PE"/>
        </w:rPr>
        <w:t>Componente 1</w:t>
      </w:r>
      <w:r>
        <w:rPr>
          <w:rFonts w:eastAsia="Calibri"/>
          <w:sz w:val="20"/>
          <w:szCs w:val="20"/>
          <w:lang w:val="es-PE"/>
        </w:rPr>
        <w:t xml:space="preserve"> – 2. </w:t>
      </w:r>
      <w:r>
        <w:rPr>
          <w:rFonts w:eastAsia="Calibri"/>
          <w:b w:val="0"/>
          <w:sz w:val="20"/>
          <w:szCs w:val="20"/>
        </w:rPr>
        <w:t xml:space="preserve">Abastecimiento de Plantones Forestales – Plantación Forestal. </w:t>
      </w:r>
    </w:p>
    <w:p w14:paraId="3E7B5032" w14:textId="77777777" w:rsidR="00613745" w:rsidRPr="00D73F31" w:rsidRDefault="00613745" w:rsidP="00613745">
      <w:pPr>
        <w:pStyle w:val="Ttulo1"/>
        <w:tabs>
          <w:tab w:val="left" w:pos="720"/>
        </w:tabs>
        <w:ind w:left="709" w:firstLine="0"/>
        <w:jc w:val="both"/>
        <w:rPr>
          <w:rFonts w:eastAsia="Calibri"/>
          <w:sz w:val="20"/>
          <w:szCs w:val="20"/>
          <w:lang w:val="es-PE"/>
        </w:rPr>
      </w:pPr>
    </w:p>
    <w:p w14:paraId="1BC06828" w14:textId="2239DE21" w:rsidR="00613745" w:rsidRDefault="00613745" w:rsidP="00613745">
      <w:pPr>
        <w:pStyle w:val="Ttulo1"/>
        <w:tabs>
          <w:tab w:val="left" w:pos="720"/>
        </w:tabs>
        <w:rPr>
          <w:rFonts w:eastAsia="Calibri"/>
          <w:sz w:val="20"/>
          <w:szCs w:val="20"/>
          <w:lang w:val="es-PE"/>
        </w:rPr>
      </w:pPr>
      <w:r w:rsidRPr="00877E63">
        <w:rPr>
          <w:rFonts w:eastAsia="Calibri"/>
          <w:sz w:val="20"/>
          <w:szCs w:val="20"/>
          <w:lang w:val="es-PE"/>
        </w:rPr>
        <w:tab/>
        <w:t>Jefe del equipo</w:t>
      </w:r>
    </w:p>
    <w:p w14:paraId="210B597A" w14:textId="68156F6E" w:rsidR="0049526F" w:rsidRPr="00877E63" w:rsidRDefault="0049526F" w:rsidP="00613745">
      <w:pPr>
        <w:pStyle w:val="Ttulo1"/>
        <w:tabs>
          <w:tab w:val="left" w:pos="720"/>
        </w:tabs>
        <w:rPr>
          <w:rFonts w:eastAsia="Calibri"/>
          <w:b w:val="0"/>
          <w:sz w:val="20"/>
          <w:szCs w:val="20"/>
          <w:lang w:val="es-PE"/>
        </w:rPr>
      </w:pPr>
      <w:r>
        <w:rPr>
          <w:rFonts w:eastAsia="Calibri"/>
          <w:sz w:val="20"/>
          <w:szCs w:val="20"/>
          <w:lang w:val="es-PE"/>
        </w:rPr>
        <w:tab/>
      </w:r>
      <w:r>
        <w:rPr>
          <w:rFonts w:eastAsia="Calibri"/>
          <w:sz w:val="20"/>
          <w:szCs w:val="20"/>
          <w:lang w:val="es-PE"/>
        </w:rPr>
        <w:tab/>
        <w:t>Cuadro 6: Perfil requerido</w:t>
      </w:r>
    </w:p>
    <w:tbl>
      <w:tblPr>
        <w:tblStyle w:val="TableNormal"/>
        <w:tblW w:w="9072"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409"/>
        <w:gridCol w:w="1843"/>
        <w:gridCol w:w="2835"/>
      </w:tblGrid>
      <w:tr w:rsidR="009E18C2" w:rsidRPr="009E5443" w14:paraId="246C8301" w14:textId="77777777" w:rsidTr="00F42CC0">
        <w:trPr>
          <w:trHeight w:val="70"/>
        </w:trPr>
        <w:tc>
          <w:tcPr>
            <w:tcW w:w="9072" w:type="dxa"/>
            <w:gridSpan w:val="4"/>
            <w:shd w:val="clear" w:color="auto" w:fill="EDEBE0"/>
          </w:tcPr>
          <w:p w14:paraId="052981FD" w14:textId="77777777" w:rsidR="009E18C2" w:rsidRPr="009E5443" w:rsidRDefault="009E18C2" w:rsidP="00F42CC0">
            <w:pPr>
              <w:pStyle w:val="TableParagraph"/>
              <w:spacing w:line="203" w:lineRule="exact"/>
              <w:ind w:left="105"/>
              <w:rPr>
                <w:rFonts w:ascii="Arial" w:hAnsi="Arial" w:cs="Arial"/>
                <w:b/>
                <w:sz w:val="18"/>
                <w:szCs w:val="18"/>
              </w:rPr>
            </w:pPr>
            <w:r w:rsidRPr="009E5443">
              <w:rPr>
                <w:rFonts w:ascii="Arial" w:hAnsi="Arial" w:cs="Arial"/>
                <w:b/>
                <w:sz w:val="18"/>
                <w:szCs w:val="18"/>
              </w:rPr>
              <w:t>Formación</w:t>
            </w:r>
            <w:r w:rsidRPr="009E5443">
              <w:rPr>
                <w:rFonts w:ascii="Arial" w:hAnsi="Arial" w:cs="Arial"/>
                <w:b/>
                <w:spacing w:val="-5"/>
                <w:sz w:val="18"/>
                <w:szCs w:val="18"/>
              </w:rPr>
              <w:t xml:space="preserve"> </w:t>
            </w:r>
            <w:r w:rsidRPr="009E5443">
              <w:rPr>
                <w:rFonts w:ascii="Arial" w:hAnsi="Arial" w:cs="Arial"/>
                <w:b/>
                <w:sz w:val="18"/>
                <w:szCs w:val="18"/>
              </w:rPr>
              <w:t>Académica</w:t>
            </w:r>
          </w:p>
        </w:tc>
      </w:tr>
      <w:tr w:rsidR="009E18C2" w:rsidRPr="009E5443" w14:paraId="4242CDF5" w14:textId="77777777" w:rsidTr="00F42CC0">
        <w:trPr>
          <w:trHeight w:val="70"/>
        </w:trPr>
        <w:tc>
          <w:tcPr>
            <w:tcW w:w="1985" w:type="dxa"/>
            <w:shd w:val="clear" w:color="auto" w:fill="EDEBE0"/>
            <w:vAlign w:val="center"/>
          </w:tcPr>
          <w:p w14:paraId="71EA8AC3" w14:textId="77777777" w:rsidR="009E18C2" w:rsidRPr="009E5443" w:rsidRDefault="009E18C2" w:rsidP="00F42CC0">
            <w:pPr>
              <w:pStyle w:val="TableParagraph"/>
              <w:spacing w:line="203" w:lineRule="exact"/>
              <w:ind w:left="105"/>
              <w:jc w:val="center"/>
              <w:rPr>
                <w:rFonts w:ascii="Arial" w:hAnsi="Arial" w:cs="Arial"/>
                <w:b/>
                <w:sz w:val="18"/>
                <w:szCs w:val="18"/>
              </w:rPr>
            </w:pPr>
            <w:r w:rsidRPr="009E5443">
              <w:rPr>
                <w:rFonts w:ascii="Arial" w:hAnsi="Arial" w:cs="Arial"/>
                <w:b/>
                <w:sz w:val="18"/>
                <w:szCs w:val="18"/>
              </w:rPr>
              <w:t>Nivel</w:t>
            </w:r>
            <w:r w:rsidRPr="009E5443">
              <w:rPr>
                <w:rFonts w:ascii="Arial" w:hAnsi="Arial" w:cs="Arial"/>
                <w:b/>
                <w:spacing w:val="-3"/>
                <w:sz w:val="18"/>
                <w:szCs w:val="18"/>
              </w:rPr>
              <w:t xml:space="preserve"> </w:t>
            </w:r>
            <w:r w:rsidRPr="009E5443">
              <w:rPr>
                <w:rFonts w:ascii="Arial" w:hAnsi="Arial" w:cs="Arial"/>
                <w:b/>
                <w:sz w:val="18"/>
                <w:szCs w:val="18"/>
              </w:rPr>
              <w:t>Grado</w:t>
            </w:r>
            <w:r w:rsidRPr="009E5443">
              <w:rPr>
                <w:rFonts w:ascii="Arial" w:hAnsi="Arial" w:cs="Arial"/>
                <w:b/>
                <w:spacing w:val="-2"/>
                <w:sz w:val="18"/>
                <w:szCs w:val="18"/>
              </w:rPr>
              <w:t xml:space="preserve"> </w:t>
            </w:r>
            <w:r w:rsidRPr="009E5443">
              <w:rPr>
                <w:rFonts w:ascii="Arial" w:hAnsi="Arial" w:cs="Arial"/>
                <w:b/>
                <w:sz w:val="18"/>
                <w:szCs w:val="18"/>
              </w:rPr>
              <w:t>o</w:t>
            </w:r>
            <w:r w:rsidRPr="009E5443">
              <w:rPr>
                <w:rFonts w:ascii="Arial" w:hAnsi="Arial" w:cs="Arial"/>
                <w:b/>
                <w:spacing w:val="-3"/>
                <w:sz w:val="18"/>
                <w:szCs w:val="18"/>
              </w:rPr>
              <w:t xml:space="preserve"> </w:t>
            </w:r>
            <w:r w:rsidRPr="009E5443">
              <w:rPr>
                <w:rFonts w:ascii="Arial" w:hAnsi="Arial" w:cs="Arial"/>
                <w:b/>
                <w:sz w:val="18"/>
                <w:szCs w:val="18"/>
              </w:rPr>
              <w:t>Titulo</w:t>
            </w:r>
          </w:p>
        </w:tc>
        <w:tc>
          <w:tcPr>
            <w:tcW w:w="4252" w:type="dxa"/>
            <w:gridSpan w:val="2"/>
            <w:shd w:val="clear" w:color="auto" w:fill="EDEBE0"/>
            <w:vAlign w:val="center"/>
          </w:tcPr>
          <w:p w14:paraId="4DDA4D08" w14:textId="77777777" w:rsidR="009E18C2" w:rsidRPr="009E5443" w:rsidRDefault="009E18C2" w:rsidP="00F42CC0">
            <w:pPr>
              <w:pStyle w:val="TableParagraph"/>
              <w:spacing w:line="203" w:lineRule="exact"/>
              <w:ind w:left="108"/>
              <w:jc w:val="center"/>
              <w:rPr>
                <w:rFonts w:ascii="Arial" w:hAnsi="Arial" w:cs="Arial"/>
                <w:b/>
                <w:sz w:val="18"/>
                <w:szCs w:val="18"/>
              </w:rPr>
            </w:pPr>
            <w:r w:rsidRPr="009E5443">
              <w:rPr>
                <w:rFonts w:ascii="Arial" w:hAnsi="Arial" w:cs="Arial"/>
                <w:b/>
                <w:sz w:val="18"/>
                <w:szCs w:val="18"/>
              </w:rPr>
              <w:t>Formación</w:t>
            </w:r>
            <w:r w:rsidRPr="009E5443">
              <w:rPr>
                <w:rFonts w:ascii="Arial" w:hAnsi="Arial" w:cs="Arial"/>
                <w:b/>
                <w:spacing w:val="-5"/>
                <w:sz w:val="18"/>
                <w:szCs w:val="18"/>
              </w:rPr>
              <w:t xml:space="preserve"> </w:t>
            </w:r>
            <w:r w:rsidRPr="009E5443">
              <w:rPr>
                <w:rFonts w:ascii="Arial" w:hAnsi="Arial" w:cs="Arial"/>
                <w:b/>
                <w:sz w:val="18"/>
                <w:szCs w:val="18"/>
              </w:rPr>
              <w:t>Académica</w:t>
            </w:r>
          </w:p>
        </w:tc>
        <w:tc>
          <w:tcPr>
            <w:tcW w:w="2835" w:type="dxa"/>
            <w:shd w:val="clear" w:color="auto" w:fill="EDEBE0"/>
            <w:vAlign w:val="center"/>
          </w:tcPr>
          <w:p w14:paraId="4AC9FEDA" w14:textId="77777777" w:rsidR="009E18C2" w:rsidRPr="009E5443" w:rsidRDefault="009E18C2" w:rsidP="00F42CC0">
            <w:pPr>
              <w:pStyle w:val="TableParagraph"/>
              <w:spacing w:line="203" w:lineRule="exact"/>
              <w:ind w:left="109"/>
              <w:jc w:val="center"/>
              <w:rPr>
                <w:rFonts w:ascii="Arial" w:hAnsi="Arial" w:cs="Arial"/>
                <w:b/>
                <w:sz w:val="18"/>
                <w:szCs w:val="18"/>
              </w:rPr>
            </w:pPr>
            <w:r w:rsidRPr="009E5443">
              <w:rPr>
                <w:rFonts w:ascii="Arial" w:hAnsi="Arial" w:cs="Arial"/>
                <w:b/>
                <w:sz w:val="18"/>
                <w:szCs w:val="18"/>
              </w:rPr>
              <w:t>Acreditación</w:t>
            </w:r>
          </w:p>
        </w:tc>
      </w:tr>
      <w:tr w:rsidR="009E18C2" w:rsidRPr="009E5443" w14:paraId="65ECABC4" w14:textId="77777777" w:rsidTr="00F42CC0">
        <w:trPr>
          <w:trHeight w:val="568"/>
        </w:trPr>
        <w:tc>
          <w:tcPr>
            <w:tcW w:w="1985" w:type="dxa"/>
          </w:tcPr>
          <w:p w14:paraId="17E404E7" w14:textId="77777777" w:rsidR="009E18C2" w:rsidRPr="009E5443" w:rsidRDefault="009E18C2" w:rsidP="00F42CC0">
            <w:pPr>
              <w:pStyle w:val="TableParagraph"/>
              <w:rPr>
                <w:rFonts w:ascii="Arial" w:hAnsi="Arial" w:cs="Arial"/>
                <w:b/>
                <w:sz w:val="18"/>
                <w:szCs w:val="18"/>
              </w:rPr>
            </w:pPr>
          </w:p>
          <w:p w14:paraId="219CBDAE" w14:textId="77777777" w:rsidR="009E18C2" w:rsidRPr="009E5443" w:rsidRDefault="009E18C2" w:rsidP="00F42CC0">
            <w:pPr>
              <w:pStyle w:val="TableParagraph"/>
              <w:rPr>
                <w:rFonts w:ascii="Arial" w:hAnsi="Arial" w:cs="Arial"/>
                <w:b/>
                <w:sz w:val="18"/>
                <w:szCs w:val="18"/>
              </w:rPr>
            </w:pPr>
          </w:p>
          <w:p w14:paraId="152572B0" w14:textId="77777777" w:rsidR="009E18C2" w:rsidRPr="009E5443" w:rsidRDefault="009E18C2" w:rsidP="00F42CC0">
            <w:pPr>
              <w:pStyle w:val="TableParagraph"/>
              <w:spacing w:before="163"/>
              <w:ind w:left="105"/>
              <w:rPr>
                <w:rFonts w:ascii="Arial" w:hAnsi="Arial" w:cs="Arial"/>
                <w:sz w:val="18"/>
                <w:szCs w:val="18"/>
              </w:rPr>
            </w:pPr>
            <w:r w:rsidRPr="009E5443">
              <w:rPr>
                <w:rFonts w:ascii="Arial" w:hAnsi="Arial" w:cs="Arial"/>
                <w:sz w:val="18"/>
                <w:szCs w:val="18"/>
              </w:rPr>
              <w:t>Título</w:t>
            </w:r>
            <w:r w:rsidRPr="009E5443">
              <w:rPr>
                <w:rFonts w:ascii="Arial" w:hAnsi="Arial" w:cs="Arial"/>
                <w:spacing w:val="-2"/>
                <w:sz w:val="18"/>
                <w:szCs w:val="18"/>
              </w:rPr>
              <w:t xml:space="preserve"> </w:t>
            </w:r>
            <w:r w:rsidRPr="009E5443">
              <w:rPr>
                <w:rFonts w:ascii="Arial" w:hAnsi="Arial" w:cs="Arial"/>
                <w:sz w:val="18"/>
                <w:szCs w:val="18"/>
              </w:rPr>
              <w:t>Profesional</w:t>
            </w:r>
          </w:p>
        </w:tc>
        <w:tc>
          <w:tcPr>
            <w:tcW w:w="4252" w:type="dxa"/>
            <w:gridSpan w:val="2"/>
          </w:tcPr>
          <w:p w14:paraId="58AD7F6F" w14:textId="77777777" w:rsidR="009E18C2" w:rsidRPr="009E5443" w:rsidRDefault="009E18C2" w:rsidP="00F42CC0">
            <w:pPr>
              <w:pStyle w:val="TableParagraph"/>
              <w:rPr>
                <w:rFonts w:ascii="Arial" w:hAnsi="Arial" w:cs="Arial"/>
                <w:b/>
                <w:sz w:val="18"/>
                <w:szCs w:val="18"/>
              </w:rPr>
            </w:pPr>
          </w:p>
          <w:p w14:paraId="12FEB9B1" w14:textId="77777777" w:rsidR="009E18C2" w:rsidRPr="009E5443" w:rsidRDefault="009E18C2" w:rsidP="00F42CC0">
            <w:pPr>
              <w:pStyle w:val="TableParagraph"/>
              <w:spacing w:before="10"/>
              <w:rPr>
                <w:rFonts w:ascii="Arial" w:hAnsi="Arial" w:cs="Arial"/>
                <w:b/>
                <w:sz w:val="18"/>
                <w:szCs w:val="18"/>
              </w:rPr>
            </w:pPr>
          </w:p>
          <w:p w14:paraId="51267226" w14:textId="77777777" w:rsidR="009E18C2" w:rsidRPr="009E5443" w:rsidRDefault="009E18C2" w:rsidP="00F42CC0">
            <w:pPr>
              <w:pStyle w:val="TableParagraph"/>
              <w:ind w:left="108" w:right="96"/>
              <w:jc w:val="both"/>
              <w:rPr>
                <w:rFonts w:ascii="Arial" w:hAnsi="Arial" w:cs="Arial"/>
                <w:sz w:val="18"/>
                <w:szCs w:val="18"/>
              </w:rPr>
            </w:pPr>
            <w:r w:rsidRPr="009E5443">
              <w:rPr>
                <w:rFonts w:ascii="Arial" w:eastAsia="Calibri" w:hAnsi="Arial" w:cs="Arial"/>
                <w:sz w:val="18"/>
                <w:szCs w:val="18"/>
                <w:lang w:val="es-PE"/>
              </w:rPr>
              <w:t>Ingeniero Forestal y/o Agrónomo y/o ambiental</w:t>
            </w:r>
          </w:p>
        </w:tc>
        <w:tc>
          <w:tcPr>
            <w:tcW w:w="2835" w:type="dxa"/>
          </w:tcPr>
          <w:p w14:paraId="4AF5F425" w14:textId="77777777" w:rsidR="009E18C2" w:rsidRPr="009E5443" w:rsidRDefault="009E18C2" w:rsidP="00F42CC0">
            <w:pPr>
              <w:pStyle w:val="TableParagraph"/>
              <w:ind w:left="109" w:right="93"/>
              <w:jc w:val="both"/>
              <w:rPr>
                <w:rFonts w:ascii="Arial" w:hAnsi="Arial" w:cs="Arial"/>
                <w:sz w:val="18"/>
                <w:szCs w:val="18"/>
              </w:rPr>
            </w:pPr>
            <w:r w:rsidRPr="009E5443">
              <w:rPr>
                <w:rFonts w:ascii="Arial" w:hAnsi="Arial" w:cs="Arial"/>
                <w:sz w:val="18"/>
                <w:szCs w:val="18"/>
              </w:rPr>
              <w:t>Se verificará en el portal web</w:t>
            </w:r>
            <w:r w:rsidRPr="009E5443">
              <w:rPr>
                <w:rFonts w:ascii="Arial" w:hAnsi="Arial" w:cs="Arial"/>
                <w:spacing w:val="1"/>
                <w:sz w:val="18"/>
                <w:szCs w:val="18"/>
              </w:rPr>
              <w:t xml:space="preserve"> </w:t>
            </w:r>
            <w:r w:rsidRPr="009E5443">
              <w:rPr>
                <w:rFonts w:ascii="Arial" w:hAnsi="Arial" w:cs="Arial"/>
                <w:sz w:val="18"/>
                <w:szCs w:val="18"/>
              </w:rPr>
              <w:t>de</w:t>
            </w:r>
            <w:r w:rsidRPr="009E5443">
              <w:rPr>
                <w:rFonts w:ascii="Arial" w:hAnsi="Arial" w:cs="Arial"/>
                <w:spacing w:val="-11"/>
                <w:sz w:val="18"/>
                <w:szCs w:val="18"/>
              </w:rPr>
              <w:t xml:space="preserve"> </w:t>
            </w:r>
            <w:r w:rsidRPr="009E5443">
              <w:rPr>
                <w:rFonts w:ascii="Arial" w:hAnsi="Arial" w:cs="Arial"/>
                <w:sz w:val="18"/>
                <w:szCs w:val="18"/>
              </w:rPr>
              <w:t>la</w:t>
            </w:r>
            <w:r w:rsidRPr="009E5443">
              <w:rPr>
                <w:rFonts w:ascii="Arial" w:hAnsi="Arial" w:cs="Arial"/>
                <w:spacing w:val="-12"/>
                <w:sz w:val="18"/>
                <w:szCs w:val="18"/>
              </w:rPr>
              <w:t xml:space="preserve"> </w:t>
            </w:r>
            <w:r w:rsidRPr="009E5443">
              <w:rPr>
                <w:rFonts w:ascii="Arial" w:hAnsi="Arial" w:cs="Arial"/>
                <w:sz w:val="18"/>
                <w:szCs w:val="18"/>
              </w:rPr>
              <w:t>Superintendencia</w:t>
            </w:r>
            <w:r w:rsidRPr="009E5443">
              <w:rPr>
                <w:rFonts w:ascii="Arial" w:hAnsi="Arial" w:cs="Arial"/>
                <w:spacing w:val="-12"/>
                <w:sz w:val="18"/>
                <w:szCs w:val="18"/>
              </w:rPr>
              <w:t xml:space="preserve"> </w:t>
            </w:r>
            <w:r w:rsidRPr="009E5443">
              <w:rPr>
                <w:rFonts w:ascii="Arial" w:hAnsi="Arial" w:cs="Arial"/>
                <w:sz w:val="18"/>
                <w:szCs w:val="18"/>
              </w:rPr>
              <w:t>Nacional</w:t>
            </w:r>
            <w:r w:rsidRPr="009E5443">
              <w:rPr>
                <w:rFonts w:ascii="Arial" w:hAnsi="Arial" w:cs="Arial"/>
                <w:spacing w:val="-45"/>
                <w:sz w:val="18"/>
                <w:szCs w:val="18"/>
              </w:rPr>
              <w:t xml:space="preserve"> </w:t>
            </w:r>
            <w:r w:rsidRPr="009E5443">
              <w:rPr>
                <w:rFonts w:ascii="Arial" w:hAnsi="Arial" w:cs="Arial"/>
                <w:sz w:val="18"/>
                <w:szCs w:val="18"/>
              </w:rPr>
              <w:t>de</w:t>
            </w:r>
            <w:r w:rsidRPr="009E5443">
              <w:rPr>
                <w:rFonts w:ascii="Arial" w:hAnsi="Arial" w:cs="Arial"/>
                <w:spacing w:val="1"/>
                <w:sz w:val="18"/>
                <w:szCs w:val="18"/>
              </w:rPr>
              <w:t xml:space="preserve"> </w:t>
            </w:r>
            <w:r w:rsidRPr="009E5443">
              <w:rPr>
                <w:rFonts w:ascii="Arial" w:hAnsi="Arial" w:cs="Arial"/>
                <w:sz w:val="18"/>
                <w:szCs w:val="18"/>
              </w:rPr>
              <w:t>Educación</w:t>
            </w:r>
            <w:r w:rsidRPr="009E5443">
              <w:rPr>
                <w:rFonts w:ascii="Arial" w:hAnsi="Arial" w:cs="Arial"/>
                <w:spacing w:val="1"/>
                <w:sz w:val="18"/>
                <w:szCs w:val="18"/>
              </w:rPr>
              <w:t xml:space="preserve"> </w:t>
            </w:r>
            <w:r w:rsidRPr="009E5443">
              <w:rPr>
                <w:rFonts w:ascii="Arial" w:hAnsi="Arial" w:cs="Arial"/>
                <w:sz w:val="18"/>
                <w:szCs w:val="18"/>
              </w:rPr>
              <w:t>Superior</w:t>
            </w:r>
            <w:r w:rsidRPr="009E5443">
              <w:rPr>
                <w:rFonts w:ascii="Arial" w:hAnsi="Arial" w:cs="Arial"/>
                <w:spacing w:val="-45"/>
                <w:sz w:val="18"/>
                <w:szCs w:val="18"/>
              </w:rPr>
              <w:t xml:space="preserve"> </w:t>
            </w:r>
            <w:r w:rsidRPr="009E5443">
              <w:rPr>
                <w:rFonts w:ascii="Arial" w:hAnsi="Arial" w:cs="Arial"/>
                <w:sz w:val="18"/>
                <w:szCs w:val="18"/>
              </w:rPr>
              <w:t>Universitaria</w:t>
            </w:r>
            <w:r w:rsidRPr="009E5443">
              <w:rPr>
                <w:rFonts w:ascii="Arial" w:hAnsi="Arial" w:cs="Arial"/>
                <w:spacing w:val="-1"/>
                <w:sz w:val="18"/>
                <w:szCs w:val="18"/>
              </w:rPr>
              <w:t xml:space="preserve"> </w:t>
            </w:r>
            <w:r w:rsidRPr="009E5443">
              <w:rPr>
                <w:rFonts w:ascii="Arial" w:hAnsi="Arial" w:cs="Arial"/>
                <w:sz w:val="18"/>
                <w:szCs w:val="18"/>
              </w:rPr>
              <w:t>–</w:t>
            </w:r>
            <w:r w:rsidRPr="009E5443">
              <w:rPr>
                <w:rFonts w:ascii="Arial" w:hAnsi="Arial" w:cs="Arial"/>
                <w:spacing w:val="-3"/>
                <w:sz w:val="18"/>
                <w:szCs w:val="18"/>
              </w:rPr>
              <w:t xml:space="preserve"> </w:t>
            </w:r>
            <w:r w:rsidRPr="009E5443">
              <w:rPr>
                <w:rFonts w:ascii="Arial" w:hAnsi="Arial" w:cs="Arial"/>
                <w:sz w:val="18"/>
                <w:szCs w:val="18"/>
              </w:rPr>
              <w:t>SUNEDU.</w:t>
            </w:r>
          </w:p>
          <w:p w14:paraId="58A40F33" w14:textId="77777777" w:rsidR="009E18C2" w:rsidRPr="009E5443" w:rsidRDefault="009E18C2" w:rsidP="00F42CC0">
            <w:pPr>
              <w:pStyle w:val="TableParagraph"/>
              <w:ind w:left="109" w:right="94"/>
              <w:jc w:val="both"/>
              <w:rPr>
                <w:rFonts w:ascii="Arial" w:hAnsi="Arial" w:cs="Arial"/>
                <w:sz w:val="18"/>
                <w:szCs w:val="18"/>
              </w:rPr>
            </w:pPr>
            <w:r w:rsidRPr="009E5443">
              <w:rPr>
                <w:rFonts w:ascii="Arial" w:hAnsi="Arial" w:cs="Arial"/>
                <w:sz w:val="18"/>
                <w:szCs w:val="18"/>
              </w:rPr>
              <w:t>La colegiatura y habilitación se</w:t>
            </w:r>
            <w:r w:rsidRPr="009E5443">
              <w:rPr>
                <w:rFonts w:ascii="Arial" w:hAnsi="Arial" w:cs="Arial"/>
                <w:spacing w:val="1"/>
                <w:sz w:val="18"/>
                <w:szCs w:val="18"/>
              </w:rPr>
              <w:t xml:space="preserve"> </w:t>
            </w:r>
            <w:r w:rsidRPr="009E5443">
              <w:rPr>
                <w:rFonts w:ascii="Arial" w:hAnsi="Arial" w:cs="Arial"/>
                <w:sz w:val="18"/>
                <w:szCs w:val="18"/>
              </w:rPr>
              <w:t>requerirá</w:t>
            </w:r>
            <w:r w:rsidRPr="009E5443">
              <w:rPr>
                <w:rFonts w:ascii="Arial" w:hAnsi="Arial" w:cs="Arial"/>
                <w:spacing w:val="42"/>
                <w:sz w:val="18"/>
                <w:szCs w:val="18"/>
              </w:rPr>
              <w:t xml:space="preserve"> </w:t>
            </w:r>
            <w:r w:rsidRPr="009E5443">
              <w:rPr>
                <w:rFonts w:ascii="Arial" w:hAnsi="Arial" w:cs="Arial"/>
                <w:sz w:val="18"/>
                <w:szCs w:val="18"/>
              </w:rPr>
              <w:t>para</w:t>
            </w:r>
            <w:r w:rsidRPr="009E5443">
              <w:rPr>
                <w:rFonts w:ascii="Arial" w:hAnsi="Arial" w:cs="Arial"/>
                <w:spacing w:val="43"/>
                <w:sz w:val="18"/>
                <w:szCs w:val="18"/>
              </w:rPr>
              <w:t xml:space="preserve"> </w:t>
            </w:r>
            <w:r w:rsidRPr="009E5443">
              <w:rPr>
                <w:rFonts w:ascii="Arial" w:hAnsi="Arial" w:cs="Arial"/>
                <w:sz w:val="18"/>
                <w:szCs w:val="18"/>
              </w:rPr>
              <w:t>el</w:t>
            </w:r>
            <w:r w:rsidRPr="009E5443">
              <w:rPr>
                <w:rFonts w:ascii="Arial" w:hAnsi="Arial" w:cs="Arial"/>
                <w:spacing w:val="44"/>
                <w:sz w:val="18"/>
                <w:szCs w:val="18"/>
              </w:rPr>
              <w:t xml:space="preserve"> </w:t>
            </w:r>
            <w:r w:rsidRPr="009E5443">
              <w:rPr>
                <w:rFonts w:ascii="Arial" w:hAnsi="Arial" w:cs="Arial"/>
                <w:sz w:val="18"/>
                <w:szCs w:val="18"/>
              </w:rPr>
              <w:t>inicio</w:t>
            </w:r>
            <w:r w:rsidRPr="009E5443">
              <w:rPr>
                <w:rFonts w:ascii="Arial" w:hAnsi="Arial" w:cs="Arial"/>
                <w:spacing w:val="43"/>
                <w:sz w:val="18"/>
                <w:szCs w:val="18"/>
              </w:rPr>
              <w:t xml:space="preserve"> </w:t>
            </w:r>
            <w:r w:rsidRPr="009E5443">
              <w:rPr>
                <w:rFonts w:ascii="Arial" w:hAnsi="Arial" w:cs="Arial"/>
                <w:sz w:val="18"/>
                <w:szCs w:val="18"/>
              </w:rPr>
              <w:t>de</w:t>
            </w:r>
            <w:r w:rsidRPr="009E5443">
              <w:rPr>
                <w:rFonts w:ascii="Arial" w:hAnsi="Arial" w:cs="Arial"/>
                <w:spacing w:val="44"/>
                <w:sz w:val="18"/>
                <w:szCs w:val="18"/>
              </w:rPr>
              <w:t xml:space="preserve"> </w:t>
            </w:r>
            <w:r w:rsidRPr="009E5443">
              <w:rPr>
                <w:rFonts w:ascii="Arial" w:hAnsi="Arial" w:cs="Arial"/>
                <w:sz w:val="18"/>
                <w:szCs w:val="18"/>
              </w:rPr>
              <w:t>su</w:t>
            </w:r>
          </w:p>
          <w:p w14:paraId="28E7F69D" w14:textId="77777777" w:rsidR="009E18C2" w:rsidRPr="009E5443" w:rsidRDefault="009E18C2" w:rsidP="00F42CC0">
            <w:pPr>
              <w:pStyle w:val="TableParagraph"/>
              <w:spacing w:line="220" w:lineRule="exact"/>
              <w:ind w:left="109" w:right="94"/>
              <w:jc w:val="both"/>
              <w:rPr>
                <w:rFonts w:ascii="Arial" w:hAnsi="Arial" w:cs="Arial"/>
                <w:sz w:val="18"/>
                <w:szCs w:val="18"/>
              </w:rPr>
            </w:pPr>
            <w:r w:rsidRPr="009E5443">
              <w:rPr>
                <w:rFonts w:ascii="Arial" w:hAnsi="Arial" w:cs="Arial"/>
                <w:sz w:val="18"/>
                <w:szCs w:val="18"/>
              </w:rPr>
              <w:t>participación</w:t>
            </w:r>
            <w:r w:rsidRPr="009E5443">
              <w:rPr>
                <w:rFonts w:ascii="Arial" w:hAnsi="Arial" w:cs="Arial"/>
                <w:spacing w:val="1"/>
                <w:sz w:val="18"/>
                <w:szCs w:val="18"/>
              </w:rPr>
              <w:t xml:space="preserve"> </w:t>
            </w:r>
            <w:r w:rsidRPr="009E5443">
              <w:rPr>
                <w:rFonts w:ascii="Arial" w:hAnsi="Arial" w:cs="Arial"/>
                <w:sz w:val="18"/>
                <w:szCs w:val="18"/>
              </w:rPr>
              <w:t>efectiva</w:t>
            </w:r>
            <w:r w:rsidRPr="009E5443">
              <w:rPr>
                <w:rFonts w:ascii="Arial" w:hAnsi="Arial" w:cs="Arial"/>
                <w:spacing w:val="1"/>
                <w:sz w:val="18"/>
                <w:szCs w:val="18"/>
              </w:rPr>
              <w:t xml:space="preserve"> </w:t>
            </w:r>
            <w:r w:rsidRPr="009E5443">
              <w:rPr>
                <w:rFonts w:ascii="Arial" w:hAnsi="Arial" w:cs="Arial"/>
                <w:sz w:val="18"/>
                <w:szCs w:val="18"/>
              </w:rPr>
              <w:t>en</w:t>
            </w:r>
            <w:r w:rsidRPr="009E5443">
              <w:rPr>
                <w:rFonts w:ascii="Arial" w:hAnsi="Arial" w:cs="Arial"/>
                <w:spacing w:val="1"/>
                <w:sz w:val="18"/>
                <w:szCs w:val="18"/>
              </w:rPr>
              <w:t xml:space="preserve"> </w:t>
            </w:r>
            <w:r w:rsidRPr="009E5443">
              <w:rPr>
                <w:rFonts w:ascii="Arial" w:hAnsi="Arial" w:cs="Arial"/>
                <w:sz w:val="18"/>
                <w:szCs w:val="18"/>
              </w:rPr>
              <w:t>la</w:t>
            </w:r>
            <w:r w:rsidRPr="009E5443">
              <w:rPr>
                <w:rFonts w:ascii="Arial" w:hAnsi="Arial" w:cs="Arial"/>
                <w:spacing w:val="1"/>
                <w:sz w:val="18"/>
                <w:szCs w:val="18"/>
              </w:rPr>
              <w:t xml:space="preserve"> </w:t>
            </w:r>
            <w:r w:rsidRPr="009E5443">
              <w:rPr>
                <w:rFonts w:ascii="Arial" w:hAnsi="Arial" w:cs="Arial"/>
                <w:sz w:val="18"/>
                <w:szCs w:val="18"/>
              </w:rPr>
              <w:t>ejecución</w:t>
            </w:r>
            <w:r w:rsidRPr="009E5443">
              <w:rPr>
                <w:rFonts w:ascii="Arial" w:hAnsi="Arial" w:cs="Arial"/>
                <w:spacing w:val="-1"/>
                <w:sz w:val="18"/>
                <w:szCs w:val="18"/>
              </w:rPr>
              <w:t xml:space="preserve"> </w:t>
            </w:r>
            <w:r w:rsidRPr="009E5443">
              <w:rPr>
                <w:rFonts w:ascii="Arial" w:hAnsi="Arial" w:cs="Arial"/>
                <w:sz w:val="18"/>
                <w:szCs w:val="18"/>
              </w:rPr>
              <w:t>de</w:t>
            </w:r>
            <w:r w:rsidRPr="009E5443">
              <w:rPr>
                <w:rFonts w:ascii="Arial" w:hAnsi="Arial" w:cs="Arial"/>
                <w:spacing w:val="-1"/>
                <w:sz w:val="18"/>
                <w:szCs w:val="18"/>
              </w:rPr>
              <w:t xml:space="preserve"> </w:t>
            </w:r>
            <w:r w:rsidRPr="009E5443">
              <w:rPr>
                <w:rFonts w:ascii="Arial" w:hAnsi="Arial" w:cs="Arial"/>
                <w:sz w:val="18"/>
                <w:szCs w:val="18"/>
              </w:rPr>
              <w:t>la</w:t>
            </w:r>
            <w:r w:rsidRPr="009E5443">
              <w:rPr>
                <w:rFonts w:ascii="Arial" w:hAnsi="Arial" w:cs="Arial"/>
                <w:spacing w:val="-2"/>
                <w:sz w:val="18"/>
                <w:szCs w:val="18"/>
              </w:rPr>
              <w:t xml:space="preserve"> </w:t>
            </w:r>
            <w:r w:rsidRPr="009E5443">
              <w:rPr>
                <w:rFonts w:ascii="Arial" w:hAnsi="Arial" w:cs="Arial"/>
                <w:sz w:val="18"/>
                <w:szCs w:val="18"/>
              </w:rPr>
              <w:t>prestación.</w:t>
            </w:r>
          </w:p>
        </w:tc>
      </w:tr>
      <w:tr w:rsidR="009E18C2" w:rsidRPr="009E5443" w14:paraId="169E50A2" w14:textId="77777777" w:rsidTr="00F42CC0">
        <w:trPr>
          <w:trHeight w:val="70"/>
        </w:trPr>
        <w:tc>
          <w:tcPr>
            <w:tcW w:w="9072" w:type="dxa"/>
            <w:gridSpan w:val="4"/>
          </w:tcPr>
          <w:p w14:paraId="43866A06" w14:textId="77777777" w:rsidR="009E18C2" w:rsidRPr="009E5443" w:rsidRDefault="009E18C2" w:rsidP="00F42CC0">
            <w:pPr>
              <w:pStyle w:val="TableParagraph"/>
              <w:spacing w:line="203" w:lineRule="exact"/>
              <w:ind w:left="105"/>
              <w:rPr>
                <w:rFonts w:ascii="Arial" w:hAnsi="Arial" w:cs="Arial"/>
                <w:b/>
                <w:sz w:val="18"/>
                <w:szCs w:val="18"/>
              </w:rPr>
            </w:pPr>
            <w:r w:rsidRPr="009E5443">
              <w:rPr>
                <w:rFonts w:ascii="Arial" w:hAnsi="Arial" w:cs="Arial"/>
                <w:b/>
                <w:sz w:val="18"/>
                <w:szCs w:val="18"/>
              </w:rPr>
              <w:t>Experiencia</w:t>
            </w:r>
          </w:p>
        </w:tc>
      </w:tr>
      <w:tr w:rsidR="009E18C2" w:rsidRPr="009E5443" w14:paraId="07BBDAD3" w14:textId="77777777" w:rsidTr="00F42CC0">
        <w:trPr>
          <w:trHeight w:val="142"/>
        </w:trPr>
        <w:tc>
          <w:tcPr>
            <w:tcW w:w="1985" w:type="dxa"/>
          </w:tcPr>
          <w:p w14:paraId="52881245" w14:textId="77777777" w:rsidR="009E18C2" w:rsidRPr="009E5443" w:rsidRDefault="009E18C2" w:rsidP="00F42CC0">
            <w:pPr>
              <w:pStyle w:val="TableParagraph"/>
              <w:spacing w:before="109"/>
              <w:ind w:left="105"/>
              <w:jc w:val="center"/>
              <w:rPr>
                <w:rFonts w:ascii="Arial" w:hAnsi="Arial" w:cs="Arial"/>
                <w:b/>
                <w:sz w:val="18"/>
                <w:szCs w:val="18"/>
              </w:rPr>
            </w:pPr>
            <w:r w:rsidRPr="009E5443">
              <w:rPr>
                <w:rFonts w:ascii="Arial" w:hAnsi="Arial" w:cs="Arial"/>
                <w:b/>
                <w:sz w:val="18"/>
                <w:szCs w:val="18"/>
              </w:rPr>
              <w:t>Cargo</w:t>
            </w:r>
            <w:r w:rsidRPr="009E5443">
              <w:rPr>
                <w:rFonts w:ascii="Arial" w:hAnsi="Arial" w:cs="Arial"/>
                <w:b/>
                <w:spacing w:val="-5"/>
                <w:sz w:val="18"/>
                <w:szCs w:val="18"/>
              </w:rPr>
              <w:t xml:space="preserve"> </w:t>
            </w:r>
            <w:r w:rsidRPr="009E5443">
              <w:rPr>
                <w:rFonts w:ascii="Arial" w:hAnsi="Arial" w:cs="Arial"/>
                <w:b/>
                <w:sz w:val="18"/>
                <w:szCs w:val="18"/>
              </w:rPr>
              <w:t>desempeñado</w:t>
            </w:r>
          </w:p>
        </w:tc>
        <w:tc>
          <w:tcPr>
            <w:tcW w:w="2409" w:type="dxa"/>
          </w:tcPr>
          <w:p w14:paraId="4931BC7B" w14:textId="77777777" w:rsidR="009E18C2" w:rsidRPr="009E5443" w:rsidRDefault="009E18C2" w:rsidP="00F42CC0">
            <w:pPr>
              <w:pStyle w:val="TableParagraph"/>
              <w:tabs>
                <w:tab w:val="left" w:pos="1108"/>
              </w:tabs>
              <w:spacing w:line="221" w:lineRule="exact"/>
              <w:ind w:left="108"/>
              <w:jc w:val="center"/>
              <w:rPr>
                <w:rFonts w:ascii="Arial" w:hAnsi="Arial" w:cs="Arial"/>
                <w:b/>
                <w:sz w:val="18"/>
                <w:szCs w:val="18"/>
              </w:rPr>
            </w:pPr>
            <w:r w:rsidRPr="009E5443">
              <w:rPr>
                <w:rFonts w:ascii="Arial" w:hAnsi="Arial" w:cs="Arial"/>
                <w:b/>
                <w:sz w:val="18"/>
                <w:szCs w:val="18"/>
              </w:rPr>
              <w:t>Tipo</w:t>
            </w:r>
            <w:r w:rsidRPr="009E5443">
              <w:rPr>
                <w:rFonts w:ascii="Arial" w:hAnsi="Arial" w:cs="Arial"/>
                <w:b/>
                <w:sz w:val="18"/>
                <w:szCs w:val="18"/>
              </w:rPr>
              <w:tab/>
              <w:t>de</w:t>
            </w:r>
          </w:p>
          <w:p w14:paraId="1418853E" w14:textId="77777777" w:rsidR="009E18C2" w:rsidRPr="009E5443" w:rsidRDefault="009E18C2" w:rsidP="00F42CC0">
            <w:pPr>
              <w:pStyle w:val="TableParagraph"/>
              <w:spacing w:line="205" w:lineRule="exact"/>
              <w:jc w:val="center"/>
              <w:rPr>
                <w:rFonts w:ascii="Arial" w:hAnsi="Arial" w:cs="Arial"/>
                <w:b/>
                <w:sz w:val="18"/>
                <w:szCs w:val="18"/>
              </w:rPr>
            </w:pPr>
            <w:r w:rsidRPr="009E5443">
              <w:rPr>
                <w:rFonts w:ascii="Arial" w:hAnsi="Arial" w:cs="Arial"/>
                <w:b/>
                <w:sz w:val="18"/>
                <w:szCs w:val="18"/>
              </w:rPr>
              <w:t>Experiencia</w:t>
            </w:r>
          </w:p>
        </w:tc>
        <w:tc>
          <w:tcPr>
            <w:tcW w:w="1843" w:type="dxa"/>
          </w:tcPr>
          <w:p w14:paraId="0BBC44BD" w14:textId="77777777" w:rsidR="009E18C2" w:rsidRPr="009E5443" w:rsidRDefault="009E18C2" w:rsidP="00F42CC0">
            <w:pPr>
              <w:pStyle w:val="TableParagraph"/>
              <w:spacing w:line="221" w:lineRule="exact"/>
              <w:ind w:left="106"/>
              <w:jc w:val="center"/>
              <w:rPr>
                <w:rFonts w:ascii="Arial" w:hAnsi="Arial" w:cs="Arial"/>
                <w:b/>
                <w:sz w:val="18"/>
                <w:szCs w:val="18"/>
              </w:rPr>
            </w:pPr>
            <w:r w:rsidRPr="009E5443">
              <w:rPr>
                <w:rFonts w:ascii="Arial" w:hAnsi="Arial" w:cs="Arial"/>
                <w:b/>
                <w:sz w:val="18"/>
                <w:szCs w:val="18"/>
              </w:rPr>
              <w:t>Tiempo de</w:t>
            </w:r>
          </w:p>
          <w:p w14:paraId="50A5B664" w14:textId="77777777" w:rsidR="009E18C2" w:rsidRPr="009E5443" w:rsidRDefault="009E18C2" w:rsidP="00F42CC0">
            <w:pPr>
              <w:pStyle w:val="TableParagraph"/>
              <w:spacing w:line="205" w:lineRule="exact"/>
              <w:ind w:left="106"/>
              <w:jc w:val="center"/>
              <w:rPr>
                <w:rFonts w:ascii="Arial" w:hAnsi="Arial" w:cs="Arial"/>
                <w:b/>
                <w:sz w:val="18"/>
                <w:szCs w:val="18"/>
              </w:rPr>
            </w:pPr>
            <w:r w:rsidRPr="009E5443">
              <w:rPr>
                <w:rFonts w:ascii="Arial" w:hAnsi="Arial" w:cs="Arial"/>
                <w:b/>
                <w:sz w:val="18"/>
                <w:szCs w:val="18"/>
              </w:rPr>
              <w:t>Experiencia</w:t>
            </w:r>
          </w:p>
        </w:tc>
        <w:tc>
          <w:tcPr>
            <w:tcW w:w="2835" w:type="dxa"/>
          </w:tcPr>
          <w:p w14:paraId="0052E8DB" w14:textId="77777777" w:rsidR="009E18C2" w:rsidRPr="009E5443" w:rsidRDefault="009E18C2" w:rsidP="00F42CC0">
            <w:pPr>
              <w:pStyle w:val="TableParagraph"/>
              <w:spacing w:before="109"/>
              <w:ind w:left="109"/>
              <w:rPr>
                <w:rFonts w:ascii="Arial" w:hAnsi="Arial" w:cs="Arial"/>
                <w:b/>
                <w:sz w:val="18"/>
                <w:szCs w:val="18"/>
              </w:rPr>
            </w:pPr>
            <w:r w:rsidRPr="009E5443">
              <w:rPr>
                <w:rFonts w:ascii="Arial" w:hAnsi="Arial" w:cs="Arial"/>
                <w:b/>
                <w:sz w:val="18"/>
                <w:szCs w:val="18"/>
              </w:rPr>
              <w:t>Acreditación</w:t>
            </w:r>
            <w:r w:rsidRPr="009E5443">
              <w:rPr>
                <w:rFonts w:ascii="Arial" w:hAnsi="Arial" w:cs="Arial"/>
                <w:b/>
                <w:spacing w:val="-5"/>
                <w:sz w:val="18"/>
                <w:szCs w:val="18"/>
              </w:rPr>
              <w:t xml:space="preserve"> </w:t>
            </w:r>
            <w:r w:rsidRPr="009E5443">
              <w:rPr>
                <w:rFonts w:ascii="Arial" w:hAnsi="Arial" w:cs="Arial"/>
                <w:b/>
                <w:sz w:val="18"/>
                <w:szCs w:val="18"/>
              </w:rPr>
              <w:t>de</w:t>
            </w:r>
            <w:r w:rsidRPr="009E5443">
              <w:rPr>
                <w:rFonts w:ascii="Arial" w:hAnsi="Arial" w:cs="Arial"/>
                <w:b/>
                <w:spacing w:val="-6"/>
                <w:sz w:val="18"/>
                <w:szCs w:val="18"/>
              </w:rPr>
              <w:t xml:space="preserve"> </w:t>
            </w:r>
            <w:r w:rsidRPr="009E5443">
              <w:rPr>
                <w:rFonts w:ascii="Arial" w:hAnsi="Arial" w:cs="Arial"/>
                <w:b/>
                <w:sz w:val="18"/>
                <w:szCs w:val="18"/>
              </w:rPr>
              <w:t>Experiencia</w:t>
            </w:r>
          </w:p>
        </w:tc>
      </w:tr>
      <w:tr w:rsidR="009E18C2" w:rsidRPr="009E5443" w14:paraId="52E953DC" w14:textId="77777777" w:rsidTr="00F42CC0">
        <w:trPr>
          <w:trHeight w:val="753"/>
        </w:trPr>
        <w:tc>
          <w:tcPr>
            <w:tcW w:w="1985" w:type="dxa"/>
          </w:tcPr>
          <w:p w14:paraId="4CC68C25" w14:textId="77777777" w:rsidR="009E18C2" w:rsidRPr="009E5443" w:rsidRDefault="009E18C2" w:rsidP="00F42CC0">
            <w:pPr>
              <w:pStyle w:val="TableParagraph"/>
              <w:tabs>
                <w:tab w:val="left" w:pos="1326"/>
              </w:tabs>
              <w:ind w:left="105" w:right="93"/>
              <w:jc w:val="both"/>
              <w:rPr>
                <w:rFonts w:ascii="Arial" w:hAnsi="Arial" w:cs="Arial"/>
                <w:sz w:val="18"/>
                <w:szCs w:val="18"/>
              </w:rPr>
            </w:pPr>
            <w:r w:rsidRPr="009E5443">
              <w:rPr>
                <w:rFonts w:ascii="Arial" w:hAnsi="Arial" w:cs="Arial"/>
                <w:sz w:val="18"/>
                <w:szCs w:val="18"/>
              </w:rPr>
              <w:t>Jefe</w:t>
            </w:r>
            <w:r w:rsidRPr="009E5443">
              <w:rPr>
                <w:rFonts w:ascii="Arial" w:hAnsi="Arial" w:cs="Arial"/>
                <w:spacing w:val="-45"/>
                <w:sz w:val="18"/>
                <w:szCs w:val="18"/>
              </w:rPr>
              <w:t xml:space="preserve"> </w:t>
            </w:r>
            <w:r w:rsidRPr="009E5443">
              <w:rPr>
                <w:rFonts w:ascii="Arial" w:hAnsi="Arial" w:cs="Arial"/>
                <w:sz w:val="18"/>
                <w:szCs w:val="18"/>
              </w:rPr>
              <w:t>de</w:t>
            </w:r>
            <w:r w:rsidRPr="009E5443">
              <w:rPr>
                <w:rFonts w:ascii="Arial" w:hAnsi="Arial" w:cs="Arial"/>
                <w:spacing w:val="1"/>
                <w:sz w:val="18"/>
                <w:szCs w:val="18"/>
              </w:rPr>
              <w:t xml:space="preserve"> </w:t>
            </w:r>
            <w:r w:rsidRPr="009E5443">
              <w:rPr>
                <w:rFonts w:ascii="Arial" w:hAnsi="Arial" w:cs="Arial"/>
                <w:sz w:val="18"/>
                <w:szCs w:val="18"/>
              </w:rPr>
              <w:t>Proyecto</w:t>
            </w:r>
            <w:r w:rsidRPr="009E5443">
              <w:rPr>
                <w:rFonts w:ascii="Arial" w:hAnsi="Arial" w:cs="Arial"/>
                <w:spacing w:val="1"/>
                <w:sz w:val="18"/>
                <w:szCs w:val="18"/>
              </w:rPr>
              <w:t xml:space="preserve"> </w:t>
            </w:r>
            <w:r w:rsidRPr="009E5443">
              <w:rPr>
                <w:rFonts w:ascii="Arial" w:hAnsi="Arial" w:cs="Arial"/>
                <w:sz w:val="18"/>
                <w:szCs w:val="18"/>
              </w:rPr>
              <w:t xml:space="preserve">en ejecución de proyecto de forestación </w:t>
            </w:r>
          </w:p>
        </w:tc>
        <w:tc>
          <w:tcPr>
            <w:tcW w:w="2409" w:type="dxa"/>
          </w:tcPr>
          <w:p w14:paraId="77FB5832" w14:textId="77777777" w:rsidR="009E18C2" w:rsidRPr="009E5443" w:rsidRDefault="009E18C2" w:rsidP="00F42CC0">
            <w:pPr>
              <w:pStyle w:val="TableParagraph"/>
              <w:tabs>
                <w:tab w:val="left" w:pos="1110"/>
              </w:tabs>
              <w:ind w:left="108" w:right="92"/>
              <w:rPr>
                <w:rFonts w:ascii="Arial" w:hAnsi="Arial" w:cs="Arial"/>
                <w:sz w:val="18"/>
                <w:szCs w:val="18"/>
              </w:rPr>
            </w:pPr>
            <w:r w:rsidRPr="009E5443">
              <w:rPr>
                <w:rFonts w:ascii="Arial" w:eastAsia="Calibri" w:hAnsi="Arial" w:cs="Arial"/>
                <w:sz w:val="18"/>
                <w:szCs w:val="18"/>
              </w:rPr>
              <w:t>Con experiencia como supervisor de obra o proyectos; residente de obra o proyectos, inspector de obra en manejo de recursos naturales, gestión de riesgos y manejo de servicios ecosistémicos, forestación, reforestación; recursos hídricos y biodiversidad</w:t>
            </w:r>
          </w:p>
        </w:tc>
        <w:tc>
          <w:tcPr>
            <w:tcW w:w="1843" w:type="dxa"/>
          </w:tcPr>
          <w:p w14:paraId="0073753F" w14:textId="77777777" w:rsidR="009E18C2" w:rsidRPr="009E5443" w:rsidRDefault="009E18C2" w:rsidP="00F42CC0">
            <w:pPr>
              <w:pStyle w:val="Cuadrculaclara-nfasis31"/>
              <w:spacing w:after="0" w:line="240" w:lineRule="auto"/>
              <w:ind w:left="135" w:right="143"/>
              <w:jc w:val="both"/>
              <w:rPr>
                <w:rFonts w:ascii="Arial" w:hAnsi="Arial" w:cs="Arial"/>
                <w:sz w:val="18"/>
                <w:szCs w:val="18"/>
                <w:lang w:val="es-ES"/>
              </w:rPr>
            </w:pPr>
            <w:r w:rsidRPr="009E5443">
              <w:rPr>
                <w:rFonts w:ascii="Arial" w:hAnsi="Arial" w:cs="Arial"/>
                <w:sz w:val="18"/>
                <w:szCs w:val="18"/>
                <w:lang w:val="es-ES"/>
              </w:rPr>
              <w:t>No menor de 36 meses en proyectos u obras de inversión pública y privada.</w:t>
            </w:r>
          </w:p>
        </w:tc>
        <w:tc>
          <w:tcPr>
            <w:tcW w:w="2835" w:type="dxa"/>
          </w:tcPr>
          <w:p w14:paraId="1EE1AE52" w14:textId="3AC51472" w:rsidR="009E18C2" w:rsidRPr="009E5443" w:rsidRDefault="009E18C2" w:rsidP="001F0892">
            <w:pPr>
              <w:pStyle w:val="TableParagraph"/>
              <w:ind w:left="109" w:right="93"/>
              <w:jc w:val="both"/>
              <w:rPr>
                <w:rFonts w:ascii="Arial" w:hAnsi="Arial" w:cs="Arial"/>
                <w:sz w:val="18"/>
                <w:szCs w:val="18"/>
              </w:rPr>
            </w:pPr>
            <w:r w:rsidRPr="009E5443">
              <w:rPr>
                <w:rFonts w:ascii="Arial" w:hAnsi="Arial" w:cs="Arial"/>
                <w:sz w:val="18"/>
                <w:szCs w:val="18"/>
              </w:rPr>
              <w:t>La experiencia deberá ser acreditada mediante Certificados, Constancias y/o Contratos u orden de servicio con su respectiva conformidad, o cualquier otro documento que acredite fehacientemente el perfil solicitado</w:t>
            </w:r>
            <w:r>
              <w:rPr>
                <w:rFonts w:ascii="Arial" w:hAnsi="Arial" w:cs="Arial"/>
                <w:sz w:val="18"/>
                <w:szCs w:val="18"/>
              </w:rPr>
              <w:t xml:space="preserve">. </w:t>
            </w:r>
          </w:p>
        </w:tc>
      </w:tr>
    </w:tbl>
    <w:p w14:paraId="67B8AB99" w14:textId="77777777" w:rsidR="00613745" w:rsidRPr="00877E63" w:rsidRDefault="00613745" w:rsidP="00613745">
      <w:pPr>
        <w:spacing w:after="0" w:line="240" w:lineRule="auto"/>
        <w:rPr>
          <w:rFonts w:eastAsia="Calibri"/>
          <w:sz w:val="20"/>
          <w:szCs w:val="20"/>
        </w:rPr>
      </w:pPr>
    </w:p>
    <w:p w14:paraId="329C0298" w14:textId="77777777" w:rsidR="00613745" w:rsidRPr="008D593F" w:rsidRDefault="00613745" w:rsidP="00613745">
      <w:pPr>
        <w:pStyle w:val="Ttulo1"/>
        <w:numPr>
          <w:ilvl w:val="1"/>
          <w:numId w:val="10"/>
        </w:numPr>
        <w:tabs>
          <w:tab w:val="left" w:pos="720"/>
        </w:tabs>
        <w:ind w:left="1099" w:right="-284" w:hanging="390"/>
        <w:rPr>
          <w:rFonts w:eastAsia="Calibri"/>
          <w:b w:val="0"/>
          <w:sz w:val="20"/>
          <w:szCs w:val="20"/>
          <w:lang w:val="es-PE"/>
        </w:rPr>
      </w:pPr>
      <w:r w:rsidRPr="00877E63">
        <w:rPr>
          <w:rFonts w:eastAsia="Calibri"/>
          <w:sz w:val="20"/>
          <w:szCs w:val="20"/>
          <w:lang w:val="es-PE"/>
        </w:rPr>
        <w:t xml:space="preserve">Profesionales para capacitación en Componente </w:t>
      </w:r>
      <w:r>
        <w:rPr>
          <w:rFonts w:eastAsia="Calibri"/>
          <w:sz w:val="20"/>
          <w:szCs w:val="20"/>
          <w:lang w:val="es-PE"/>
        </w:rPr>
        <w:t>3</w:t>
      </w:r>
      <w:r w:rsidRPr="00877E63">
        <w:rPr>
          <w:rFonts w:eastAsia="Calibri"/>
          <w:sz w:val="20"/>
          <w:szCs w:val="20"/>
          <w:lang w:val="es-PE"/>
        </w:rPr>
        <w:t>.</w:t>
      </w:r>
    </w:p>
    <w:p w14:paraId="261C5E48" w14:textId="77777777" w:rsidR="00613745" w:rsidRPr="00877E63" w:rsidRDefault="00613745" w:rsidP="00613745">
      <w:pPr>
        <w:pStyle w:val="Ttulo1"/>
        <w:tabs>
          <w:tab w:val="left" w:pos="720"/>
        </w:tabs>
        <w:ind w:left="1099" w:right="-284" w:firstLine="0"/>
        <w:rPr>
          <w:rFonts w:eastAsia="Calibri"/>
          <w:b w:val="0"/>
          <w:sz w:val="20"/>
          <w:szCs w:val="20"/>
          <w:lang w:val="es-PE"/>
        </w:rPr>
      </w:pPr>
    </w:p>
    <w:p w14:paraId="2959BA90" w14:textId="5DE2A8DD" w:rsidR="00613745" w:rsidRDefault="0049526F" w:rsidP="00613745">
      <w:pPr>
        <w:pStyle w:val="Prrafodelista"/>
        <w:autoSpaceDE w:val="0"/>
        <w:autoSpaceDN w:val="0"/>
        <w:adjustRightInd w:val="0"/>
        <w:ind w:left="1276" w:hanging="567"/>
        <w:jc w:val="both"/>
        <w:rPr>
          <w:rFonts w:ascii="Arial" w:eastAsia="Calibri" w:hAnsi="Arial" w:cs="Arial"/>
          <w:sz w:val="20"/>
          <w:szCs w:val="20"/>
        </w:rPr>
      </w:pPr>
      <w:r>
        <w:rPr>
          <w:rFonts w:ascii="Arial" w:eastAsia="Calibri" w:hAnsi="Arial" w:cs="Arial"/>
          <w:b/>
          <w:bCs/>
          <w:sz w:val="20"/>
          <w:szCs w:val="20"/>
        </w:rPr>
        <w:t>8</w:t>
      </w:r>
      <w:r w:rsidR="00613745" w:rsidRPr="0049526F">
        <w:rPr>
          <w:rFonts w:ascii="Arial" w:eastAsia="Calibri" w:hAnsi="Arial" w:cs="Arial"/>
          <w:b/>
          <w:bCs/>
          <w:sz w:val="20"/>
          <w:szCs w:val="20"/>
        </w:rPr>
        <w:t>.2.1</w:t>
      </w:r>
      <w:r w:rsidR="00613745">
        <w:rPr>
          <w:rFonts w:ascii="Arial" w:eastAsia="Calibri" w:hAnsi="Arial" w:cs="Arial"/>
          <w:sz w:val="20"/>
          <w:szCs w:val="20"/>
        </w:rPr>
        <w:t xml:space="preserve">. </w:t>
      </w:r>
      <w:r w:rsidRPr="0049526F">
        <w:rPr>
          <w:b/>
          <w:bCs/>
        </w:rPr>
        <w:t>Sensibilización Y Promoción Forestal</w:t>
      </w:r>
      <w:r w:rsidR="00613745">
        <w:t xml:space="preserve">; </w:t>
      </w:r>
      <w:r w:rsidR="00613745" w:rsidRPr="0049526F">
        <w:rPr>
          <w:rFonts w:ascii="Arial" w:hAnsi="Arial" w:cs="Arial"/>
          <w:sz w:val="20"/>
          <w:szCs w:val="20"/>
        </w:rPr>
        <w:t xml:space="preserve">a autoridades y asociados para </w:t>
      </w:r>
      <w:r w:rsidR="00613745" w:rsidRPr="0049526F">
        <w:rPr>
          <w:rFonts w:ascii="Arial" w:eastAsia="Calibri" w:hAnsi="Arial" w:cs="Arial"/>
          <w:sz w:val="20"/>
          <w:szCs w:val="20"/>
        </w:rPr>
        <w:t xml:space="preserve">la gestión de los ecosistemas; mediante 4 Talleres de capacitación </w:t>
      </w:r>
      <w:r w:rsidR="00AB0B4B">
        <w:rPr>
          <w:rFonts w:ascii="Arial" w:eastAsia="Calibri" w:hAnsi="Arial" w:cs="Arial"/>
          <w:sz w:val="20"/>
          <w:szCs w:val="20"/>
        </w:rPr>
        <w:t>en servicios ecosistémicos y recursos naturales</w:t>
      </w:r>
      <w:r w:rsidR="00613745" w:rsidRPr="0049526F">
        <w:rPr>
          <w:rFonts w:ascii="Arial" w:eastAsia="Calibri" w:hAnsi="Arial" w:cs="Arial"/>
          <w:sz w:val="20"/>
          <w:szCs w:val="20"/>
        </w:rPr>
        <w:t>.</w:t>
      </w:r>
    </w:p>
    <w:p w14:paraId="668FBF7F" w14:textId="0CB2721B" w:rsidR="00AB0B4B" w:rsidRPr="00AB0B4B" w:rsidRDefault="00AB0B4B" w:rsidP="00613745">
      <w:pPr>
        <w:pStyle w:val="Prrafodelista"/>
        <w:autoSpaceDE w:val="0"/>
        <w:autoSpaceDN w:val="0"/>
        <w:adjustRightInd w:val="0"/>
        <w:ind w:left="1276" w:hanging="567"/>
        <w:jc w:val="both"/>
        <w:rPr>
          <w:rFonts w:ascii="Arial" w:eastAsia="Calibri" w:hAnsi="Arial" w:cs="Arial"/>
          <w:b/>
          <w:bCs/>
          <w:sz w:val="20"/>
          <w:szCs w:val="20"/>
        </w:rPr>
      </w:pPr>
      <w:r>
        <w:rPr>
          <w:rFonts w:eastAsia="Calibri"/>
          <w:sz w:val="20"/>
          <w:szCs w:val="20"/>
        </w:rPr>
        <w:tab/>
      </w:r>
      <w:r w:rsidRPr="00AB0B4B">
        <w:rPr>
          <w:rFonts w:ascii="Arial" w:eastAsia="Calibri" w:hAnsi="Arial" w:cs="Arial"/>
          <w:b/>
          <w:bCs/>
          <w:sz w:val="20"/>
          <w:szCs w:val="20"/>
        </w:rPr>
        <w:t xml:space="preserve">Cuadro </w:t>
      </w:r>
      <w:r>
        <w:rPr>
          <w:rFonts w:ascii="Arial" w:eastAsia="Calibri" w:hAnsi="Arial" w:cs="Arial"/>
          <w:b/>
          <w:bCs/>
          <w:sz w:val="20"/>
          <w:szCs w:val="20"/>
        </w:rPr>
        <w:t>7</w:t>
      </w:r>
      <w:r w:rsidRPr="00AB0B4B">
        <w:rPr>
          <w:rFonts w:ascii="Arial" w:eastAsia="Calibri" w:hAnsi="Arial" w:cs="Arial"/>
          <w:b/>
          <w:bCs/>
          <w:sz w:val="20"/>
          <w:szCs w:val="20"/>
        </w:rPr>
        <w:t>: Perfil requerido</w:t>
      </w:r>
    </w:p>
    <w:tbl>
      <w:tblPr>
        <w:tblStyle w:val="TableNormal"/>
        <w:tblW w:w="964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2126"/>
        <w:gridCol w:w="2268"/>
        <w:gridCol w:w="3827"/>
        <w:gridCol w:w="6"/>
      </w:tblGrid>
      <w:tr w:rsidR="005E6843" w:rsidRPr="005E6843" w14:paraId="05DFCC9E" w14:textId="77777777" w:rsidTr="00F42CC0">
        <w:trPr>
          <w:trHeight w:val="222"/>
        </w:trPr>
        <w:tc>
          <w:tcPr>
            <w:tcW w:w="9645" w:type="dxa"/>
            <w:gridSpan w:val="5"/>
            <w:shd w:val="clear" w:color="auto" w:fill="EDEBE0"/>
          </w:tcPr>
          <w:p w14:paraId="27230767" w14:textId="77777777" w:rsidR="005E6843" w:rsidRPr="005E6843" w:rsidRDefault="005E6843" w:rsidP="00F42CC0">
            <w:pPr>
              <w:pStyle w:val="TableParagraph"/>
              <w:spacing w:line="203" w:lineRule="exact"/>
              <w:ind w:left="105"/>
              <w:rPr>
                <w:rFonts w:ascii="Arial" w:hAnsi="Arial" w:cs="Arial"/>
                <w:b/>
                <w:sz w:val="18"/>
                <w:szCs w:val="18"/>
              </w:rPr>
            </w:pPr>
            <w:r w:rsidRPr="005E6843">
              <w:rPr>
                <w:rFonts w:ascii="Arial" w:hAnsi="Arial" w:cs="Arial"/>
                <w:b/>
                <w:sz w:val="18"/>
                <w:szCs w:val="18"/>
              </w:rPr>
              <w:t>Formación</w:t>
            </w:r>
            <w:r w:rsidRPr="005E6843">
              <w:rPr>
                <w:rFonts w:ascii="Arial" w:hAnsi="Arial" w:cs="Arial"/>
                <w:b/>
                <w:spacing w:val="-5"/>
                <w:sz w:val="18"/>
                <w:szCs w:val="18"/>
              </w:rPr>
              <w:t xml:space="preserve"> </w:t>
            </w:r>
            <w:r w:rsidRPr="005E6843">
              <w:rPr>
                <w:rFonts w:ascii="Arial" w:hAnsi="Arial" w:cs="Arial"/>
                <w:b/>
                <w:sz w:val="18"/>
                <w:szCs w:val="18"/>
              </w:rPr>
              <w:t>Académica</w:t>
            </w:r>
          </w:p>
        </w:tc>
      </w:tr>
      <w:tr w:rsidR="005E6843" w:rsidRPr="005E6843" w14:paraId="2FA436D1" w14:textId="77777777" w:rsidTr="00F42CC0">
        <w:trPr>
          <w:gridAfter w:val="1"/>
          <w:wAfter w:w="6" w:type="dxa"/>
          <w:trHeight w:val="222"/>
        </w:trPr>
        <w:tc>
          <w:tcPr>
            <w:tcW w:w="1418" w:type="dxa"/>
            <w:shd w:val="clear" w:color="auto" w:fill="EDEBE0"/>
          </w:tcPr>
          <w:p w14:paraId="75B986D6" w14:textId="77777777" w:rsidR="005E6843" w:rsidRPr="005E6843" w:rsidRDefault="005E6843" w:rsidP="00F42CC0">
            <w:pPr>
              <w:pStyle w:val="TableParagraph"/>
              <w:spacing w:line="203" w:lineRule="exact"/>
              <w:ind w:left="105"/>
              <w:jc w:val="center"/>
              <w:rPr>
                <w:rFonts w:ascii="Arial" w:hAnsi="Arial" w:cs="Arial"/>
                <w:b/>
                <w:sz w:val="18"/>
                <w:szCs w:val="18"/>
              </w:rPr>
            </w:pPr>
            <w:r w:rsidRPr="005E6843">
              <w:rPr>
                <w:rFonts w:ascii="Arial" w:hAnsi="Arial" w:cs="Arial"/>
                <w:b/>
                <w:sz w:val="18"/>
                <w:szCs w:val="18"/>
              </w:rPr>
              <w:t>Nivel</w:t>
            </w:r>
            <w:r w:rsidRPr="005E6843">
              <w:rPr>
                <w:rFonts w:ascii="Arial" w:hAnsi="Arial" w:cs="Arial"/>
                <w:b/>
                <w:spacing w:val="-3"/>
                <w:sz w:val="18"/>
                <w:szCs w:val="18"/>
              </w:rPr>
              <w:t xml:space="preserve"> </w:t>
            </w:r>
            <w:r w:rsidRPr="005E6843">
              <w:rPr>
                <w:rFonts w:ascii="Arial" w:hAnsi="Arial" w:cs="Arial"/>
                <w:b/>
                <w:sz w:val="18"/>
                <w:szCs w:val="18"/>
              </w:rPr>
              <w:t>Grado</w:t>
            </w:r>
            <w:r w:rsidRPr="005E6843">
              <w:rPr>
                <w:rFonts w:ascii="Arial" w:hAnsi="Arial" w:cs="Arial"/>
                <w:b/>
                <w:spacing w:val="-2"/>
                <w:sz w:val="18"/>
                <w:szCs w:val="18"/>
              </w:rPr>
              <w:t xml:space="preserve"> </w:t>
            </w:r>
            <w:r w:rsidRPr="005E6843">
              <w:rPr>
                <w:rFonts w:ascii="Arial" w:hAnsi="Arial" w:cs="Arial"/>
                <w:b/>
                <w:sz w:val="18"/>
                <w:szCs w:val="18"/>
              </w:rPr>
              <w:t>o</w:t>
            </w:r>
            <w:r w:rsidRPr="005E6843">
              <w:rPr>
                <w:rFonts w:ascii="Arial" w:hAnsi="Arial" w:cs="Arial"/>
                <w:b/>
                <w:spacing w:val="-3"/>
                <w:sz w:val="18"/>
                <w:szCs w:val="18"/>
              </w:rPr>
              <w:t xml:space="preserve"> </w:t>
            </w:r>
            <w:r w:rsidRPr="005E6843">
              <w:rPr>
                <w:rFonts w:ascii="Arial" w:hAnsi="Arial" w:cs="Arial"/>
                <w:b/>
                <w:sz w:val="18"/>
                <w:szCs w:val="18"/>
              </w:rPr>
              <w:t>Titulo</w:t>
            </w:r>
          </w:p>
        </w:tc>
        <w:tc>
          <w:tcPr>
            <w:tcW w:w="4394" w:type="dxa"/>
            <w:gridSpan w:val="2"/>
            <w:shd w:val="clear" w:color="auto" w:fill="EDEBE0"/>
          </w:tcPr>
          <w:p w14:paraId="6976BDD8" w14:textId="77777777" w:rsidR="005E6843" w:rsidRPr="005E6843" w:rsidRDefault="005E6843" w:rsidP="00F42CC0">
            <w:pPr>
              <w:pStyle w:val="TableParagraph"/>
              <w:spacing w:line="203" w:lineRule="exact"/>
              <w:ind w:left="105"/>
              <w:jc w:val="center"/>
              <w:rPr>
                <w:rFonts w:ascii="Arial" w:hAnsi="Arial" w:cs="Arial"/>
                <w:b/>
                <w:sz w:val="18"/>
                <w:szCs w:val="18"/>
              </w:rPr>
            </w:pPr>
            <w:r w:rsidRPr="005E6843">
              <w:rPr>
                <w:rFonts w:ascii="Arial" w:hAnsi="Arial" w:cs="Arial"/>
                <w:b/>
                <w:sz w:val="18"/>
                <w:szCs w:val="18"/>
              </w:rPr>
              <w:t>Formación</w:t>
            </w:r>
            <w:r w:rsidRPr="005E6843">
              <w:rPr>
                <w:rFonts w:ascii="Arial" w:hAnsi="Arial" w:cs="Arial"/>
                <w:b/>
                <w:spacing w:val="-5"/>
                <w:sz w:val="18"/>
                <w:szCs w:val="18"/>
              </w:rPr>
              <w:t xml:space="preserve"> </w:t>
            </w:r>
            <w:r w:rsidRPr="005E6843">
              <w:rPr>
                <w:rFonts w:ascii="Arial" w:hAnsi="Arial" w:cs="Arial"/>
                <w:b/>
                <w:sz w:val="18"/>
                <w:szCs w:val="18"/>
              </w:rPr>
              <w:t>Académica</w:t>
            </w:r>
          </w:p>
        </w:tc>
        <w:tc>
          <w:tcPr>
            <w:tcW w:w="3827" w:type="dxa"/>
            <w:shd w:val="clear" w:color="auto" w:fill="EDEBE0"/>
          </w:tcPr>
          <w:p w14:paraId="0B5DFC49" w14:textId="77777777" w:rsidR="005E6843" w:rsidRPr="005E6843" w:rsidRDefault="005E6843" w:rsidP="00F42CC0">
            <w:pPr>
              <w:pStyle w:val="TableParagraph"/>
              <w:spacing w:line="203" w:lineRule="exact"/>
              <w:ind w:left="105"/>
              <w:jc w:val="center"/>
              <w:rPr>
                <w:rFonts w:ascii="Arial" w:hAnsi="Arial" w:cs="Arial"/>
                <w:b/>
                <w:sz w:val="18"/>
                <w:szCs w:val="18"/>
              </w:rPr>
            </w:pPr>
            <w:r w:rsidRPr="005E6843">
              <w:rPr>
                <w:rFonts w:ascii="Arial" w:hAnsi="Arial" w:cs="Arial"/>
                <w:b/>
                <w:sz w:val="18"/>
                <w:szCs w:val="18"/>
              </w:rPr>
              <w:t>Acreditación</w:t>
            </w:r>
          </w:p>
        </w:tc>
      </w:tr>
      <w:tr w:rsidR="005E6843" w:rsidRPr="005E6843" w14:paraId="2D19A2C5" w14:textId="77777777" w:rsidTr="00F42CC0">
        <w:trPr>
          <w:gridAfter w:val="1"/>
          <w:wAfter w:w="6" w:type="dxa"/>
          <w:trHeight w:val="1421"/>
        </w:trPr>
        <w:tc>
          <w:tcPr>
            <w:tcW w:w="1418" w:type="dxa"/>
          </w:tcPr>
          <w:p w14:paraId="49D7AF8A" w14:textId="77777777" w:rsidR="005E6843" w:rsidRPr="005E6843" w:rsidRDefault="005E6843" w:rsidP="00F42CC0">
            <w:pPr>
              <w:pStyle w:val="TableParagraph"/>
              <w:rPr>
                <w:rFonts w:ascii="Arial" w:hAnsi="Arial" w:cs="Arial"/>
                <w:sz w:val="18"/>
                <w:szCs w:val="18"/>
              </w:rPr>
            </w:pPr>
          </w:p>
          <w:p w14:paraId="72762323" w14:textId="77777777" w:rsidR="005E6843" w:rsidRPr="005E6843" w:rsidRDefault="005E6843" w:rsidP="00F42CC0">
            <w:pPr>
              <w:pStyle w:val="TableParagraph"/>
              <w:spacing w:before="163"/>
              <w:ind w:left="105"/>
              <w:rPr>
                <w:rFonts w:ascii="Arial" w:hAnsi="Arial" w:cs="Arial"/>
                <w:sz w:val="18"/>
                <w:szCs w:val="18"/>
              </w:rPr>
            </w:pPr>
            <w:r w:rsidRPr="005E6843">
              <w:rPr>
                <w:rFonts w:ascii="Arial" w:hAnsi="Arial" w:cs="Arial"/>
                <w:sz w:val="18"/>
                <w:szCs w:val="18"/>
              </w:rPr>
              <w:t>Título Profesional</w:t>
            </w:r>
          </w:p>
        </w:tc>
        <w:tc>
          <w:tcPr>
            <w:tcW w:w="4394" w:type="dxa"/>
            <w:gridSpan w:val="2"/>
          </w:tcPr>
          <w:p w14:paraId="392EE608" w14:textId="77777777" w:rsidR="005E6843" w:rsidRPr="005E6843" w:rsidRDefault="005E6843" w:rsidP="00F42CC0">
            <w:pPr>
              <w:pStyle w:val="TableParagraph"/>
              <w:rPr>
                <w:rFonts w:ascii="Arial" w:hAnsi="Arial" w:cs="Arial"/>
                <w:sz w:val="18"/>
                <w:szCs w:val="18"/>
              </w:rPr>
            </w:pPr>
          </w:p>
          <w:p w14:paraId="573BA589" w14:textId="77777777" w:rsidR="005E6843" w:rsidRPr="005E6843" w:rsidRDefault="005E6843" w:rsidP="00F42CC0">
            <w:pPr>
              <w:pStyle w:val="TableParagraph"/>
              <w:spacing w:before="11"/>
              <w:rPr>
                <w:rFonts w:ascii="Arial" w:hAnsi="Arial" w:cs="Arial"/>
                <w:sz w:val="18"/>
                <w:szCs w:val="18"/>
              </w:rPr>
            </w:pPr>
          </w:p>
          <w:p w14:paraId="264A5070" w14:textId="77777777" w:rsidR="005E6843" w:rsidRPr="005E6843" w:rsidRDefault="005E6843" w:rsidP="00F42CC0">
            <w:pPr>
              <w:pStyle w:val="TableParagraph"/>
              <w:spacing w:before="1"/>
              <w:ind w:left="105" w:right="101"/>
              <w:jc w:val="both"/>
              <w:rPr>
                <w:rFonts w:ascii="Arial" w:hAnsi="Arial" w:cs="Arial"/>
                <w:sz w:val="18"/>
                <w:szCs w:val="18"/>
              </w:rPr>
            </w:pPr>
            <w:r w:rsidRPr="005E6843">
              <w:rPr>
                <w:rFonts w:ascii="Arial" w:hAnsi="Arial" w:cs="Arial"/>
                <w:sz w:val="18"/>
                <w:szCs w:val="18"/>
              </w:rPr>
              <w:t>Ingeniero forestal, agrónomo y/o ambiental</w:t>
            </w:r>
          </w:p>
        </w:tc>
        <w:tc>
          <w:tcPr>
            <w:tcW w:w="3827" w:type="dxa"/>
          </w:tcPr>
          <w:p w14:paraId="0BFCA019" w14:textId="77777777" w:rsidR="005E6843" w:rsidRPr="005E6843" w:rsidRDefault="005E6843" w:rsidP="00F42CC0">
            <w:pPr>
              <w:pStyle w:val="TableParagraph"/>
              <w:ind w:left="105" w:right="94"/>
              <w:jc w:val="both"/>
              <w:rPr>
                <w:rFonts w:ascii="Arial" w:hAnsi="Arial" w:cs="Arial"/>
                <w:sz w:val="18"/>
                <w:szCs w:val="18"/>
              </w:rPr>
            </w:pPr>
            <w:r w:rsidRPr="005E6843">
              <w:rPr>
                <w:rFonts w:ascii="Arial" w:hAnsi="Arial" w:cs="Arial"/>
                <w:sz w:val="18"/>
                <w:szCs w:val="18"/>
              </w:rPr>
              <w:t>Se verificará en el portal web de la Superintendencia Nacional de Educación Superior Universitaria – SUNEDU.</w:t>
            </w:r>
          </w:p>
          <w:p w14:paraId="75969687" w14:textId="77777777" w:rsidR="005E6843" w:rsidRPr="005E6843" w:rsidRDefault="005E6843" w:rsidP="00F42CC0">
            <w:pPr>
              <w:pStyle w:val="TableParagraph"/>
              <w:spacing w:line="220" w:lineRule="atLeast"/>
              <w:ind w:left="105" w:right="96"/>
              <w:jc w:val="both"/>
              <w:rPr>
                <w:rFonts w:ascii="Arial" w:hAnsi="Arial" w:cs="Arial"/>
                <w:sz w:val="18"/>
                <w:szCs w:val="18"/>
              </w:rPr>
            </w:pPr>
            <w:r w:rsidRPr="005E6843">
              <w:rPr>
                <w:rFonts w:ascii="Arial" w:hAnsi="Arial" w:cs="Arial"/>
                <w:sz w:val="18"/>
                <w:szCs w:val="18"/>
              </w:rPr>
              <w:t>La colegiatura y habilitación se requerirá para el inicio de su participación efectiva en la ejecución de la prestación.</w:t>
            </w:r>
          </w:p>
        </w:tc>
      </w:tr>
      <w:tr w:rsidR="005E6843" w:rsidRPr="005E6843" w14:paraId="734A4B02" w14:textId="77777777" w:rsidTr="00F42CC0">
        <w:trPr>
          <w:trHeight w:val="222"/>
        </w:trPr>
        <w:tc>
          <w:tcPr>
            <w:tcW w:w="9645" w:type="dxa"/>
            <w:gridSpan w:val="5"/>
          </w:tcPr>
          <w:p w14:paraId="4B861E6E" w14:textId="77777777" w:rsidR="005E6843" w:rsidRPr="005E6843" w:rsidRDefault="005E6843" w:rsidP="00F42CC0">
            <w:pPr>
              <w:pStyle w:val="TableParagraph"/>
              <w:spacing w:line="203" w:lineRule="exact"/>
              <w:ind w:left="105"/>
              <w:rPr>
                <w:rFonts w:ascii="Arial" w:hAnsi="Arial" w:cs="Arial"/>
                <w:b/>
                <w:sz w:val="18"/>
                <w:szCs w:val="18"/>
              </w:rPr>
            </w:pPr>
            <w:r w:rsidRPr="005E6843">
              <w:rPr>
                <w:rFonts w:ascii="Arial" w:hAnsi="Arial" w:cs="Arial"/>
                <w:b/>
                <w:sz w:val="18"/>
                <w:szCs w:val="18"/>
              </w:rPr>
              <w:t>Experiencia</w:t>
            </w:r>
          </w:p>
        </w:tc>
      </w:tr>
      <w:tr w:rsidR="005E6843" w:rsidRPr="005E6843" w14:paraId="40CFBA85" w14:textId="77777777" w:rsidTr="00F42CC0">
        <w:trPr>
          <w:gridAfter w:val="1"/>
          <w:wAfter w:w="6" w:type="dxa"/>
          <w:trHeight w:val="446"/>
        </w:trPr>
        <w:tc>
          <w:tcPr>
            <w:tcW w:w="1418" w:type="dxa"/>
          </w:tcPr>
          <w:p w14:paraId="042C7EE5" w14:textId="77777777" w:rsidR="005E6843" w:rsidRPr="005E6843" w:rsidRDefault="005E6843" w:rsidP="00F42CC0">
            <w:pPr>
              <w:pStyle w:val="TableParagraph"/>
              <w:spacing w:before="107"/>
              <w:ind w:left="105"/>
              <w:rPr>
                <w:rFonts w:ascii="Arial" w:hAnsi="Arial" w:cs="Arial"/>
                <w:b/>
                <w:sz w:val="18"/>
                <w:szCs w:val="18"/>
              </w:rPr>
            </w:pPr>
            <w:r w:rsidRPr="005E6843">
              <w:rPr>
                <w:rFonts w:ascii="Arial" w:hAnsi="Arial" w:cs="Arial"/>
                <w:b/>
                <w:sz w:val="18"/>
                <w:szCs w:val="18"/>
              </w:rPr>
              <w:t>Cargo</w:t>
            </w:r>
            <w:r w:rsidRPr="005E6843">
              <w:rPr>
                <w:rFonts w:ascii="Arial" w:hAnsi="Arial" w:cs="Arial"/>
                <w:b/>
                <w:spacing w:val="-5"/>
                <w:sz w:val="18"/>
                <w:szCs w:val="18"/>
              </w:rPr>
              <w:t xml:space="preserve"> </w:t>
            </w:r>
            <w:r w:rsidRPr="005E6843">
              <w:rPr>
                <w:rFonts w:ascii="Arial" w:hAnsi="Arial" w:cs="Arial"/>
                <w:b/>
                <w:sz w:val="18"/>
                <w:szCs w:val="18"/>
              </w:rPr>
              <w:t>desempeñado</w:t>
            </w:r>
          </w:p>
        </w:tc>
        <w:tc>
          <w:tcPr>
            <w:tcW w:w="2126" w:type="dxa"/>
          </w:tcPr>
          <w:p w14:paraId="3A0CD1B6" w14:textId="77777777" w:rsidR="005E6843" w:rsidRPr="005E6843" w:rsidRDefault="005E6843" w:rsidP="00F42CC0">
            <w:pPr>
              <w:pStyle w:val="TableParagraph"/>
              <w:tabs>
                <w:tab w:val="left" w:pos="1102"/>
              </w:tabs>
              <w:spacing w:line="219" w:lineRule="exact"/>
              <w:ind w:left="105"/>
              <w:rPr>
                <w:rFonts w:ascii="Arial" w:hAnsi="Arial" w:cs="Arial"/>
                <w:b/>
                <w:sz w:val="18"/>
                <w:szCs w:val="18"/>
              </w:rPr>
            </w:pPr>
            <w:r w:rsidRPr="005E6843">
              <w:rPr>
                <w:rFonts w:ascii="Arial" w:hAnsi="Arial" w:cs="Arial"/>
                <w:b/>
                <w:sz w:val="18"/>
                <w:szCs w:val="18"/>
              </w:rPr>
              <w:t>Tipo</w:t>
            </w:r>
            <w:r w:rsidRPr="005E6843">
              <w:rPr>
                <w:rFonts w:ascii="Arial" w:hAnsi="Arial" w:cs="Arial"/>
                <w:b/>
                <w:sz w:val="18"/>
                <w:szCs w:val="18"/>
              </w:rPr>
              <w:tab/>
              <w:t>de</w:t>
            </w:r>
          </w:p>
          <w:p w14:paraId="18D607A4" w14:textId="77777777" w:rsidR="005E6843" w:rsidRPr="005E6843" w:rsidRDefault="005E6843" w:rsidP="00F42CC0">
            <w:pPr>
              <w:pStyle w:val="TableParagraph"/>
              <w:spacing w:before="1" w:line="207" w:lineRule="exact"/>
              <w:ind w:left="105"/>
              <w:rPr>
                <w:rFonts w:ascii="Arial" w:hAnsi="Arial" w:cs="Arial"/>
                <w:b/>
                <w:sz w:val="18"/>
                <w:szCs w:val="18"/>
              </w:rPr>
            </w:pPr>
            <w:r w:rsidRPr="005E6843">
              <w:rPr>
                <w:rFonts w:ascii="Arial" w:hAnsi="Arial" w:cs="Arial"/>
                <w:b/>
                <w:sz w:val="18"/>
                <w:szCs w:val="18"/>
              </w:rPr>
              <w:t>Experiencia</w:t>
            </w:r>
          </w:p>
        </w:tc>
        <w:tc>
          <w:tcPr>
            <w:tcW w:w="2268" w:type="dxa"/>
          </w:tcPr>
          <w:p w14:paraId="65EFCDDB" w14:textId="77777777" w:rsidR="005E6843" w:rsidRPr="005E6843" w:rsidRDefault="005E6843" w:rsidP="00F42CC0">
            <w:pPr>
              <w:pStyle w:val="TableParagraph"/>
              <w:tabs>
                <w:tab w:val="left" w:pos="1241"/>
              </w:tabs>
              <w:spacing w:line="219" w:lineRule="exact"/>
              <w:ind w:left="107"/>
              <w:rPr>
                <w:rFonts w:ascii="Arial" w:hAnsi="Arial" w:cs="Arial"/>
                <w:b/>
                <w:sz w:val="18"/>
                <w:szCs w:val="18"/>
              </w:rPr>
            </w:pPr>
            <w:r w:rsidRPr="005E6843">
              <w:rPr>
                <w:rFonts w:ascii="Arial" w:hAnsi="Arial" w:cs="Arial"/>
                <w:b/>
                <w:sz w:val="18"/>
                <w:szCs w:val="18"/>
              </w:rPr>
              <w:t>Tiempo</w:t>
            </w:r>
            <w:r w:rsidRPr="005E6843">
              <w:rPr>
                <w:rFonts w:ascii="Arial" w:hAnsi="Arial" w:cs="Arial"/>
                <w:b/>
                <w:sz w:val="18"/>
                <w:szCs w:val="18"/>
              </w:rPr>
              <w:tab/>
              <w:t>de</w:t>
            </w:r>
          </w:p>
          <w:p w14:paraId="3BB93C00" w14:textId="77777777" w:rsidR="005E6843" w:rsidRPr="005E6843" w:rsidRDefault="005E6843" w:rsidP="00F42CC0">
            <w:pPr>
              <w:pStyle w:val="TableParagraph"/>
              <w:spacing w:before="1" w:line="207" w:lineRule="exact"/>
              <w:ind w:left="107"/>
              <w:rPr>
                <w:rFonts w:ascii="Arial" w:hAnsi="Arial" w:cs="Arial"/>
                <w:b/>
                <w:sz w:val="18"/>
                <w:szCs w:val="18"/>
              </w:rPr>
            </w:pPr>
            <w:r w:rsidRPr="005E6843">
              <w:rPr>
                <w:rFonts w:ascii="Arial" w:hAnsi="Arial" w:cs="Arial"/>
                <w:b/>
                <w:sz w:val="18"/>
                <w:szCs w:val="18"/>
              </w:rPr>
              <w:t>Experiencia</w:t>
            </w:r>
          </w:p>
        </w:tc>
        <w:tc>
          <w:tcPr>
            <w:tcW w:w="3827" w:type="dxa"/>
          </w:tcPr>
          <w:p w14:paraId="4C3FA5FD" w14:textId="77777777" w:rsidR="005E6843" w:rsidRPr="005E6843" w:rsidRDefault="005E6843" w:rsidP="00F42CC0">
            <w:pPr>
              <w:pStyle w:val="TableParagraph"/>
              <w:spacing w:before="107"/>
              <w:ind w:left="105"/>
              <w:rPr>
                <w:rFonts w:ascii="Arial" w:hAnsi="Arial" w:cs="Arial"/>
                <w:b/>
                <w:sz w:val="18"/>
                <w:szCs w:val="18"/>
              </w:rPr>
            </w:pPr>
            <w:r w:rsidRPr="005E6843">
              <w:rPr>
                <w:rFonts w:ascii="Arial" w:hAnsi="Arial" w:cs="Arial"/>
                <w:b/>
                <w:sz w:val="18"/>
                <w:szCs w:val="18"/>
              </w:rPr>
              <w:t>acreditación</w:t>
            </w:r>
            <w:r w:rsidRPr="005E6843">
              <w:rPr>
                <w:rFonts w:ascii="Arial" w:hAnsi="Arial" w:cs="Arial"/>
                <w:b/>
                <w:spacing w:val="-4"/>
                <w:sz w:val="18"/>
                <w:szCs w:val="18"/>
              </w:rPr>
              <w:t xml:space="preserve"> </w:t>
            </w:r>
            <w:r w:rsidRPr="005E6843">
              <w:rPr>
                <w:rFonts w:ascii="Arial" w:hAnsi="Arial" w:cs="Arial"/>
                <w:b/>
                <w:sz w:val="18"/>
                <w:szCs w:val="18"/>
              </w:rPr>
              <w:t>de</w:t>
            </w:r>
            <w:r w:rsidRPr="005E6843">
              <w:rPr>
                <w:rFonts w:ascii="Arial" w:hAnsi="Arial" w:cs="Arial"/>
                <w:b/>
                <w:spacing w:val="-5"/>
                <w:sz w:val="18"/>
                <w:szCs w:val="18"/>
              </w:rPr>
              <w:t xml:space="preserve"> </w:t>
            </w:r>
            <w:r w:rsidRPr="005E6843">
              <w:rPr>
                <w:rFonts w:ascii="Arial" w:hAnsi="Arial" w:cs="Arial"/>
                <w:b/>
                <w:sz w:val="18"/>
                <w:szCs w:val="18"/>
              </w:rPr>
              <w:t>Experiencia</w:t>
            </w:r>
          </w:p>
        </w:tc>
      </w:tr>
      <w:tr w:rsidR="005E6843" w:rsidRPr="005E6843" w14:paraId="368E1B4C" w14:textId="77777777" w:rsidTr="00F42CC0">
        <w:trPr>
          <w:gridAfter w:val="1"/>
          <w:wAfter w:w="6" w:type="dxa"/>
          <w:trHeight w:val="1782"/>
        </w:trPr>
        <w:tc>
          <w:tcPr>
            <w:tcW w:w="1418" w:type="dxa"/>
          </w:tcPr>
          <w:p w14:paraId="7C335176" w14:textId="77777777" w:rsidR="005E6843" w:rsidRPr="005E6843" w:rsidRDefault="005E6843" w:rsidP="00F42CC0">
            <w:pPr>
              <w:pStyle w:val="TableParagraph"/>
              <w:ind w:left="105" w:right="98"/>
              <w:jc w:val="both"/>
              <w:rPr>
                <w:rFonts w:ascii="Arial" w:hAnsi="Arial" w:cs="Arial"/>
                <w:sz w:val="18"/>
                <w:szCs w:val="18"/>
              </w:rPr>
            </w:pPr>
            <w:r w:rsidRPr="005E6843">
              <w:rPr>
                <w:rFonts w:ascii="Arial" w:hAnsi="Arial" w:cs="Arial"/>
                <w:sz w:val="18"/>
                <w:szCs w:val="18"/>
              </w:rPr>
              <w:t xml:space="preserve">Profesional en capacitación en gestión </w:t>
            </w:r>
            <w:r w:rsidRPr="005E6843">
              <w:rPr>
                <w:rFonts w:ascii="Arial" w:eastAsia="Calibri" w:hAnsi="Arial" w:cs="Arial"/>
                <w:sz w:val="18"/>
                <w:szCs w:val="18"/>
                <w:lang w:val="es-PE"/>
              </w:rPr>
              <w:t xml:space="preserve">de recursos naturales y/o afines </w:t>
            </w:r>
          </w:p>
        </w:tc>
        <w:tc>
          <w:tcPr>
            <w:tcW w:w="2126" w:type="dxa"/>
          </w:tcPr>
          <w:p w14:paraId="57C91134" w14:textId="77777777" w:rsidR="005E6843" w:rsidRPr="005E6843" w:rsidRDefault="005E6843" w:rsidP="00F42CC0">
            <w:pPr>
              <w:pStyle w:val="TableParagraph"/>
              <w:ind w:left="8" w:right="146"/>
              <w:rPr>
                <w:rFonts w:ascii="Arial" w:hAnsi="Arial" w:cs="Arial"/>
                <w:sz w:val="18"/>
                <w:szCs w:val="18"/>
                <w:lang w:val="es-PE"/>
              </w:rPr>
            </w:pPr>
            <w:r w:rsidRPr="005E6843">
              <w:rPr>
                <w:rFonts w:ascii="Arial" w:hAnsi="Arial" w:cs="Arial"/>
                <w:sz w:val="18"/>
                <w:szCs w:val="18"/>
              </w:rPr>
              <w:t>Con experiencia en fortalecimiento de capacidades con metodologías participativas a hombres mujeres y jóvenes, en manejo de recursos naturales, reforestación forestación y/o afines.</w:t>
            </w:r>
          </w:p>
        </w:tc>
        <w:tc>
          <w:tcPr>
            <w:tcW w:w="2268" w:type="dxa"/>
          </w:tcPr>
          <w:p w14:paraId="57A5E31D" w14:textId="77777777" w:rsidR="005E6843" w:rsidRPr="005E6843" w:rsidRDefault="005E6843" w:rsidP="00F42CC0">
            <w:pPr>
              <w:pStyle w:val="Cuadrculaclara-nfasis31"/>
              <w:spacing w:after="0" w:line="240" w:lineRule="auto"/>
              <w:ind w:left="138" w:right="141"/>
              <w:rPr>
                <w:rFonts w:ascii="Arial" w:hAnsi="Arial" w:cs="Arial"/>
                <w:sz w:val="18"/>
                <w:szCs w:val="18"/>
                <w:lang w:val="es-AR"/>
              </w:rPr>
            </w:pPr>
            <w:r w:rsidRPr="005E6843">
              <w:rPr>
                <w:rFonts w:ascii="Arial" w:hAnsi="Arial" w:cs="Arial"/>
                <w:sz w:val="18"/>
                <w:szCs w:val="18"/>
                <w:lang w:val="es-AR"/>
              </w:rPr>
              <w:t xml:space="preserve">Experiencia no menor de 18 meses </w:t>
            </w:r>
          </w:p>
        </w:tc>
        <w:tc>
          <w:tcPr>
            <w:tcW w:w="3827" w:type="dxa"/>
          </w:tcPr>
          <w:p w14:paraId="1206A69B" w14:textId="75CBE379" w:rsidR="005E6843" w:rsidRPr="005E6843" w:rsidRDefault="005E6843" w:rsidP="00F42CC0">
            <w:pPr>
              <w:pStyle w:val="TableParagraph"/>
              <w:ind w:left="109" w:right="93"/>
              <w:jc w:val="both"/>
              <w:rPr>
                <w:rFonts w:ascii="Arial" w:hAnsi="Arial" w:cs="Arial"/>
                <w:sz w:val="18"/>
                <w:szCs w:val="18"/>
              </w:rPr>
            </w:pPr>
            <w:r w:rsidRPr="005E6843">
              <w:rPr>
                <w:rFonts w:ascii="Arial" w:hAnsi="Arial" w:cs="Arial"/>
                <w:sz w:val="18"/>
                <w:szCs w:val="18"/>
              </w:rPr>
              <w:t>La experiencia deberá ser acreditada mediante Certificados, Constancias y/o Contratos u orden de servicio con su respectiva conformidad, o cualquier otro documento que acredite fehacientemente el perfil solicitado.</w:t>
            </w:r>
          </w:p>
          <w:p w14:paraId="24323E55" w14:textId="77777777" w:rsidR="005E6843" w:rsidRPr="005E6843" w:rsidRDefault="005E6843" w:rsidP="00F42CC0">
            <w:pPr>
              <w:pStyle w:val="TableParagraph"/>
              <w:spacing w:line="206" w:lineRule="exact"/>
              <w:ind w:left="105"/>
              <w:rPr>
                <w:rFonts w:ascii="Arial" w:hAnsi="Arial" w:cs="Arial"/>
                <w:sz w:val="18"/>
                <w:szCs w:val="18"/>
              </w:rPr>
            </w:pPr>
          </w:p>
        </w:tc>
      </w:tr>
    </w:tbl>
    <w:p w14:paraId="7212DB6F" w14:textId="77777777" w:rsidR="00613745" w:rsidRPr="00877E63" w:rsidRDefault="00613745" w:rsidP="00613745">
      <w:pPr>
        <w:autoSpaceDE w:val="0"/>
        <w:autoSpaceDN w:val="0"/>
        <w:adjustRightInd w:val="0"/>
        <w:spacing w:after="0" w:line="240" w:lineRule="auto"/>
        <w:jc w:val="both"/>
        <w:rPr>
          <w:rFonts w:ascii="Arial" w:eastAsia="Calibri" w:hAnsi="Arial" w:cs="Arial"/>
          <w:sz w:val="20"/>
          <w:szCs w:val="20"/>
        </w:rPr>
      </w:pPr>
    </w:p>
    <w:p w14:paraId="587921F1" w14:textId="5AA38D7A" w:rsidR="00613745" w:rsidRDefault="00AB0B4B" w:rsidP="00613745">
      <w:pPr>
        <w:autoSpaceDE w:val="0"/>
        <w:autoSpaceDN w:val="0"/>
        <w:adjustRightInd w:val="0"/>
        <w:spacing w:after="0" w:line="240" w:lineRule="auto"/>
        <w:ind w:left="1134" w:hanging="567"/>
        <w:jc w:val="both"/>
        <w:rPr>
          <w:rFonts w:ascii="Arial" w:eastAsia="Calibri" w:hAnsi="Arial" w:cs="Arial"/>
          <w:sz w:val="20"/>
          <w:szCs w:val="20"/>
        </w:rPr>
      </w:pPr>
      <w:r>
        <w:rPr>
          <w:rFonts w:ascii="Arial" w:eastAsia="Calibri" w:hAnsi="Arial" w:cs="Arial"/>
          <w:b/>
          <w:bCs/>
          <w:sz w:val="20"/>
          <w:szCs w:val="20"/>
        </w:rPr>
        <w:lastRenderedPageBreak/>
        <w:t>8</w:t>
      </w:r>
      <w:r w:rsidRPr="00AB0B4B">
        <w:rPr>
          <w:rFonts w:ascii="Arial" w:eastAsia="Calibri" w:hAnsi="Arial" w:cs="Arial"/>
          <w:b/>
          <w:bCs/>
          <w:sz w:val="20"/>
          <w:szCs w:val="20"/>
        </w:rPr>
        <w:t>.2.2</w:t>
      </w:r>
      <w:r w:rsidRPr="00AB0B4B">
        <w:rPr>
          <w:rFonts w:ascii="Arial" w:eastAsia="Calibri" w:hAnsi="Arial" w:cs="Arial"/>
          <w:b/>
          <w:bCs/>
          <w:sz w:val="20"/>
          <w:szCs w:val="20"/>
        </w:rPr>
        <w:tab/>
      </w:r>
      <w:r w:rsidR="00242E9A">
        <w:rPr>
          <w:rFonts w:ascii="Arial" w:hAnsi="Arial" w:cs="Arial"/>
          <w:b/>
          <w:bCs/>
          <w:sz w:val="20"/>
          <w:szCs w:val="20"/>
        </w:rPr>
        <w:t>P</w:t>
      </w:r>
      <w:r w:rsidRPr="00AB0B4B">
        <w:rPr>
          <w:rFonts w:ascii="Arial" w:hAnsi="Arial" w:cs="Arial"/>
          <w:b/>
          <w:bCs/>
          <w:sz w:val="20"/>
          <w:szCs w:val="20"/>
        </w:rPr>
        <w:t>lantaciones y labores silviculturales del bosque;</w:t>
      </w:r>
      <w:r w:rsidRPr="00AB0B4B">
        <w:rPr>
          <w:rFonts w:ascii="Arial" w:hAnsi="Arial" w:cs="Arial"/>
          <w:sz w:val="20"/>
          <w:szCs w:val="20"/>
        </w:rPr>
        <w:t xml:space="preserve"> </w:t>
      </w:r>
      <w:r w:rsidR="00613745" w:rsidRPr="00AB0B4B">
        <w:rPr>
          <w:rFonts w:ascii="Arial" w:hAnsi="Arial" w:cs="Arial"/>
          <w:sz w:val="20"/>
          <w:szCs w:val="20"/>
        </w:rPr>
        <w:t>mediante</w:t>
      </w:r>
      <w:r w:rsidR="00613745" w:rsidRPr="00AB0B4B">
        <w:rPr>
          <w:rFonts w:ascii="Arial" w:eastAsia="Calibri" w:hAnsi="Arial" w:cs="Arial"/>
          <w:sz w:val="20"/>
          <w:szCs w:val="20"/>
        </w:rPr>
        <w:t xml:space="preserve"> 2 </w:t>
      </w:r>
      <w:r w:rsidR="002B113E">
        <w:rPr>
          <w:rFonts w:ascii="Arial" w:eastAsia="Calibri" w:hAnsi="Arial" w:cs="Arial"/>
          <w:sz w:val="20"/>
          <w:szCs w:val="20"/>
        </w:rPr>
        <w:t xml:space="preserve">talleres de </w:t>
      </w:r>
      <w:r w:rsidR="00613745" w:rsidRPr="00AB0B4B">
        <w:rPr>
          <w:rFonts w:ascii="Arial" w:hAnsi="Arial" w:cs="Arial"/>
          <w:sz w:val="20"/>
          <w:szCs w:val="20"/>
        </w:rPr>
        <w:t xml:space="preserve">capacitación en diseño </w:t>
      </w:r>
      <w:r w:rsidR="00242E9A">
        <w:rPr>
          <w:rFonts w:ascii="Arial" w:hAnsi="Arial" w:cs="Arial"/>
          <w:sz w:val="20"/>
          <w:szCs w:val="20"/>
        </w:rPr>
        <w:t xml:space="preserve">e instalación de </w:t>
      </w:r>
      <w:r w:rsidR="00613745" w:rsidRPr="00AB0B4B">
        <w:rPr>
          <w:rFonts w:ascii="Arial" w:hAnsi="Arial" w:cs="Arial"/>
          <w:sz w:val="20"/>
          <w:szCs w:val="20"/>
        </w:rPr>
        <w:t>plantaciones forestales y Capacitación en mantenimiento, protección y manejo silvicultural de plantaciones forestales</w:t>
      </w:r>
      <w:r w:rsidR="00613745">
        <w:rPr>
          <w:rFonts w:ascii="Arial" w:eastAsia="Calibri" w:hAnsi="Arial" w:cs="Arial"/>
          <w:sz w:val="20"/>
          <w:szCs w:val="20"/>
        </w:rPr>
        <w:t>.</w:t>
      </w:r>
    </w:p>
    <w:p w14:paraId="3A17F4B1" w14:textId="3F9694B2" w:rsidR="00613745" w:rsidRDefault="00AB0B4B" w:rsidP="00AB0B4B">
      <w:pPr>
        <w:autoSpaceDE w:val="0"/>
        <w:autoSpaceDN w:val="0"/>
        <w:adjustRightInd w:val="0"/>
        <w:spacing w:after="0" w:line="240" w:lineRule="auto"/>
        <w:ind w:left="1134" w:hanging="426"/>
        <w:jc w:val="both"/>
        <w:rPr>
          <w:rFonts w:ascii="Arial" w:eastAsia="Calibri" w:hAnsi="Arial" w:cs="Arial"/>
          <w:b/>
          <w:bCs/>
          <w:sz w:val="20"/>
          <w:szCs w:val="20"/>
        </w:rPr>
      </w:pPr>
      <w:r w:rsidRPr="00AB0B4B">
        <w:rPr>
          <w:rFonts w:ascii="Arial" w:eastAsia="Calibri" w:hAnsi="Arial" w:cs="Arial"/>
          <w:b/>
          <w:bCs/>
          <w:sz w:val="20"/>
          <w:szCs w:val="20"/>
        </w:rPr>
        <w:t xml:space="preserve">Cuadro </w:t>
      </w:r>
      <w:r>
        <w:rPr>
          <w:rFonts w:ascii="Arial" w:eastAsia="Calibri" w:hAnsi="Arial" w:cs="Arial"/>
          <w:b/>
          <w:bCs/>
          <w:sz w:val="20"/>
          <w:szCs w:val="20"/>
        </w:rPr>
        <w:t>8</w:t>
      </w:r>
      <w:r w:rsidRPr="00AB0B4B">
        <w:rPr>
          <w:rFonts w:ascii="Arial" w:eastAsia="Calibri" w:hAnsi="Arial" w:cs="Arial"/>
          <w:b/>
          <w:bCs/>
          <w:sz w:val="20"/>
          <w:szCs w:val="20"/>
        </w:rPr>
        <w:t>: Perfil requerido</w:t>
      </w:r>
    </w:p>
    <w:p w14:paraId="0ED34CE7" w14:textId="77777777" w:rsidR="00AB0B4B" w:rsidRPr="00877E63" w:rsidRDefault="00AB0B4B" w:rsidP="00AB0B4B">
      <w:pPr>
        <w:autoSpaceDE w:val="0"/>
        <w:autoSpaceDN w:val="0"/>
        <w:adjustRightInd w:val="0"/>
        <w:spacing w:after="0" w:line="240" w:lineRule="auto"/>
        <w:ind w:left="1134" w:hanging="426"/>
        <w:jc w:val="both"/>
        <w:rPr>
          <w:rFonts w:ascii="Arial" w:eastAsia="Calibri" w:hAnsi="Arial" w:cs="Arial"/>
          <w:sz w:val="20"/>
          <w:szCs w:val="20"/>
        </w:rPr>
      </w:pPr>
    </w:p>
    <w:tbl>
      <w:tblPr>
        <w:tblStyle w:val="TableNormal"/>
        <w:tblW w:w="8901"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1"/>
        <w:gridCol w:w="1897"/>
        <w:gridCol w:w="1605"/>
        <w:gridCol w:w="3648"/>
      </w:tblGrid>
      <w:tr w:rsidR="00613745" w:rsidRPr="00877E63" w14:paraId="25C6EAF4" w14:textId="77777777" w:rsidTr="00E410BC">
        <w:trPr>
          <w:trHeight w:val="224"/>
        </w:trPr>
        <w:tc>
          <w:tcPr>
            <w:tcW w:w="8901" w:type="dxa"/>
            <w:gridSpan w:val="4"/>
            <w:shd w:val="clear" w:color="auto" w:fill="EDEBE0"/>
          </w:tcPr>
          <w:p w14:paraId="4412F17C" w14:textId="77777777" w:rsidR="00613745" w:rsidRPr="00877E63" w:rsidRDefault="00613745" w:rsidP="00E410BC">
            <w:pPr>
              <w:pStyle w:val="TableParagraph"/>
              <w:spacing w:line="203" w:lineRule="exact"/>
              <w:ind w:left="105"/>
              <w:rPr>
                <w:rFonts w:ascii="Arial" w:hAnsi="Arial" w:cs="Arial"/>
                <w:b/>
                <w:sz w:val="20"/>
                <w:szCs w:val="20"/>
              </w:rPr>
            </w:pPr>
            <w:r w:rsidRPr="00877E63">
              <w:rPr>
                <w:rFonts w:ascii="Arial" w:hAnsi="Arial" w:cs="Arial"/>
                <w:b/>
                <w:sz w:val="20"/>
                <w:szCs w:val="20"/>
              </w:rPr>
              <w:t>Formación</w:t>
            </w:r>
            <w:r w:rsidRPr="00877E63">
              <w:rPr>
                <w:rFonts w:ascii="Arial" w:hAnsi="Arial" w:cs="Arial"/>
                <w:b/>
                <w:spacing w:val="-5"/>
                <w:sz w:val="20"/>
                <w:szCs w:val="20"/>
              </w:rPr>
              <w:t xml:space="preserve"> </w:t>
            </w:r>
            <w:r w:rsidRPr="00877E63">
              <w:rPr>
                <w:rFonts w:ascii="Arial" w:hAnsi="Arial" w:cs="Arial"/>
                <w:b/>
                <w:sz w:val="20"/>
                <w:szCs w:val="20"/>
              </w:rPr>
              <w:t>Académica</w:t>
            </w:r>
          </w:p>
        </w:tc>
      </w:tr>
      <w:tr w:rsidR="00613745" w:rsidRPr="00877E63" w14:paraId="630226A1" w14:textId="77777777" w:rsidTr="00E410BC">
        <w:trPr>
          <w:trHeight w:val="224"/>
        </w:trPr>
        <w:tc>
          <w:tcPr>
            <w:tcW w:w="1751" w:type="dxa"/>
            <w:shd w:val="clear" w:color="auto" w:fill="EDEBE0"/>
          </w:tcPr>
          <w:p w14:paraId="5B30625D" w14:textId="77777777" w:rsidR="00613745" w:rsidRPr="00877E63" w:rsidRDefault="00613745" w:rsidP="00E410BC">
            <w:pPr>
              <w:pStyle w:val="TableParagraph"/>
              <w:spacing w:line="203" w:lineRule="exact"/>
              <w:ind w:left="105"/>
              <w:jc w:val="center"/>
              <w:rPr>
                <w:rFonts w:ascii="Arial" w:hAnsi="Arial" w:cs="Arial"/>
                <w:b/>
                <w:sz w:val="20"/>
                <w:szCs w:val="20"/>
              </w:rPr>
            </w:pPr>
            <w:r w:rsidRPr="00877E63">
              <w:rPr>
                <w:rFonts w:ascii="Arial" w:hAnsi="Arial" w:cs="Arial"/>
                <w:b/>
                <w:sz w:val="20"/>
                <w:szCs w:val="20"/>
              </w:rPr>
              <w:t>Nivel</w:t>
            </w:r>
            <w:r w:rsidRPr="00877E63">
              <w:rPr>
                <w:rFonts w:ascii="Arial" w:hAnsi="Arial" w:cs="Arial"/>
                <w:b/>
                <w:spacing w:val="-3"/>
                <w:sz w:val="20"/>
                <w:szCs w:val="20"/>
              </w:rPr>
              <w:t xml:space="preserve"> </w:t>
            </w:r>
            <w:r w:rsidRPr="00877E63">
              <w:rPr>
                <w:rFonts w:ascii="Arial" w:hAnsi="Arial" w:cs="Arial"/>
                <w:b/>
                <w:sz w:val="20"/>
                <w:szCs w:val="20"/>
              </w:rPr>
              <w:t>Grado</w:t>
            </w:r>
            <w:r w:rsidRPr="00877E63">
              <w:rPr>
                <w:rFonts w:ascii="Arial" w:hAnsi="Arial" w:cs="Arial"/>
                <w:b/>
                <w:spacing w:val="-2"/>
                <w:sz w:val="20"/>
                <w:szCs w:val="20"/>
              </w:rPr>
              <w:t xml:space="preserve"> </w:t>
            </w:r>
            <w:r w:rsidRPr="00877E63">
              <w:rPr>
                <w:rFonts w:ascii="Arial" w:hAnsi="Arial" w:cs="Arial"/>
                <w:b/>
                <w:sz w:val="20"/>
                <w:szCs w:val="20"/>
              </w:rPr>
              <w:t>o</w:t>
            </w:r>
            <w:r w:rsidRPr="00877E63">
              <w:rPr>
                <w:rFonts w:ascii="Arial" w:hAnsi="Arial" w:cs="Arial"/>
                <w:b/>
                <w:spacing w:val="-3"/>
                <w:sz w:val="20"/>
                <w:szCs w:val="20"/>
              </w:rPr>
              <w:t xml:space="preserve"> </w:t>
            </w:r>
            <w:r w:rsidRPr="00877E63">
              <w:rPr>
                <w:rFonts w:ascii="Arial" w:hAnsi="Arial" w:cs="Arial"/>
                <w:b/>
                <w:sz w:val="20"/>
                <w:szCs w:val="20"/>
              </w:rPr>
              <w:t>Titulo</w:t>
            </w:r>
          </w:p>
        </w:tc>
        <w:tc>
          <w:tcPr>
            <w:tcW w:w="3502" w:type="dxa"/>
            <w:gridSpan w:val="2"/>
            <w:shd w:val="clear" w:color="auto" w:fill="EDEBE0"/>
          </w:tcPr>
          <w:p w14:paraId="6A3A6DD0" w14:textId="77777777" w:rsidR="00613745" w:rsidRPr="00877E63" w:rsidRDefault="00613745" w:rsidP="00E410BC">
            <w:pPr>
              <w:pStyle w:val="TableParagraph"/>
              <w:spacing w:line="203" w:lineRule="exact"/>
              <w:ind w:left="105"/>
              <w:jc w:val="center"/>
              <w:rPr>
                <w:rFonts w:ascii="Arial" w:hAnsi="Arial" w:cs="Arial"/>
                <w:b/>
                <w:sz w:val="20"/>
                <w:szCs w:val="20"/>
              </w:rPr>
            </w:pPr>
            <w:r w:rsidRPr="00877E63">
              <w:rPr>
                <w:rFonts w:ascii="Arial" w:hAnsi="Arial" w:cs="Arial"/>
                <w:b/>
                <w:sz w:val="20"/>
                <w:szCs w:val="20"/>
              </w:rPr>
              <w:t>Formación</w:t>
            </w:r>
            <w:r w:rsidRPr="00877E63">
              <w:rPr>
                <w:rFonts w:ascii="Arial" w:hAnsi="Arial" w:cs="Arial"/>
                <w:b/>
                <w:spacing w:val="-5"/>
                <w:sz w:val="20"/>
                <w:szCs w:val="20"/>
              </w:rPr>
              <w:t xml:space="preserve"> </w:t>
            </w:r>
            <w:r w:rsidRPr="00877E63">
              <w:rPr>
                <w:rFonts w:ascii="Arial" w:hAnsi="Arial" w:cs="Arial"/>
                <w:b/>
                <w:sz w:val="20"/>
                <w:szCs w:val="20"/>
              </w:rPr>
              <w:t>Académica</w:t>
            </w:r>
          </w:p>
        </w:tc>
        <w:tc>
          <w:tcPr>
            <w:tcW w:w="3648" w:type="dxa"/>
            <w:shd w:val="clear" w:color="auto" w:fill="EDEBE0"/>
          </w:tcPr>
          <w:p w14:paraId="5E93B135" w14:textId="77777777" w:rsidR="00613745" w:rsidRPr="00877E63" w:rsidRDefault="00613745" w:rsidP="00E410BC">
            <w:pPr>
              <w:pStyle w:val="TableParagraph"/>
              <w:spacing w:line="203" w:lineRule="exact"/>
              <w:ind w:left="105"/>
              <w:jc w:val="center"/>
              <w:rPr>
                <w:rFonts w:ascii="Arial" w:hAnsi="Arial" w:cs="Arial"/>
                <w:b/>
                <w:sz w:val="20"/>
                <w:szCs w:val="20"/>
              </w:rPr>
            </w:pPr>
            <w:r w:rsidRPr="00877E63">
              <w:rPr>
                <w:rFonts w:ascii="Arial" w:hAnsi="Arial" w:cs="Arial"/>
                <w:b/>
                <w:sz w:val="20"/>
                <w:szCs w:val="20"/>
              </w:rPr>
              <w:t>Acreditación</w:t>
            </w:r>
          </w:p>
        </w:tc>
      </w:tr>
      <w:tr w:rsidR="00613745" w:rsidRPr="00877E63" w14:paraId="356E5073" w14:textId="77777777" w:rsidTr="002B113E">
        <w:trPr>
          <w:trHeight w:val="216"/>
        </w:trPr>
        <w:tc>
          <w:tcPr>
            <w:tcW w:w="1751" w:type="dxa"/>
          </w:tcPr>
          <w:p w14:paraId="6490C94D" w14:textId="77777777" w:rsidR="00613745" w:rsidRPr="00877E63" w:rsidRDefault="00613745" w:rsidP="00E410BC">
            <w:pPr>
              <w:pStyle w:val="TableParagraph"/>
              <w:rPr>
                <w:rFonts w:ascii="Arial" w:hAnsi="Arial" w:cs="Arial"/>
                <w:sz w:val="20"/>
                <w:szCs w:val="20"/>
              </w:rPr>
            </w:pPr>
          </w:p>
          <w:p w14:paraId="21876E82" w14:textId="77777777" w:rsidR="00613745" w:rsidRPr="00877E63" w:rsidRDefault="00613745" w:rsidP="00E410BC">
            <w:pPr>
              <w:pStyle w:val="TableParagraph"/>
              <w:spacing w:before="163"/>
              <w:ind w:left="105"/>
              <w:rPr>
                <w:rFonts w:ascii="Arial" w:hAnsi="Arial" w:cs="Arial"/>
                <w:sz w:val="20"/>
                <w:szCs w:val="20"/>
              </w:rPr>
            </w:pPr>
            <w:r w:rsidRPr="00877E63">
              <w:rPr>
                <w:rFonts w:ascii="Arial" w:hAnsi="Arial" w:cs="Arial"/>
                <w:sz w:val="20"/>
                <w:szCs w:val="20"/>
              </w:rPr>
              <w:t>Título Profesional</w:t>
            </w:r>
          </w:p>
        </w:tc>
        <w:tc>
          <w:tcPr>
            <w:tcW w:w="3502" w:type="dxa"/>
            <w:gridSpan w:val="2"/>
          </w:tcPr>
          <w:p w14:paraId="63A73B67" w14:textId="77777777" w:rsidR="00613745" w:rsidRPr="00877E63" w:rsidRDefault="00613745" w:rsidP="00E410BC">
            <w:pPr>
              <w:pStyle w:val="TableParagraph"/>
              <w:rPr>
                <w:rFonts w:ascii="Arial" w:hAnsi="Arial" w:cs="Arial"/>
                <w:sz w:val="20"/>
                <w:szCs w:val="20"/>
              </w:rPr>
            </w:pPr>
          </w:p>
          <w:p w14:paraId="219ED7E1" w14:textId="77777777" w:rsidR="00613745" w:rsidRPr="00877E63" w:rsidRDefault="00613745" w:rsidP="00E410BC">
            <w:pPr>
              <w:pStyle w:val="TableParagraph"/>
              <w:spacing w:before="11"/>
              <w:rPr>
                <w:rFonts w:ascii="Arial" w:hAnsi="Arial" w:cs="Arial"/>
                <w:sz w:val="20"/>
                <w:szCs w:val="20"/>
              </w:rPr>
            </w:pPr>
          </w:p>
          <w:p w14:paraId="65CC9712" w14:textId="77777777" w:rsidR="00613745" w:rsidRPr="00877E63" w:rsidRDefault="00613745" w:rsidP="00E410BC">
            <w:pPr>
              <w:pStyle w:val="TableParagraph"/>
              <w:spacing w:before="1"/>
              <w:ind w:left="105" w:right="101"/>
              <w:jc w:val="both"/>
              <w:rPr>
                <w:rFonts w:ascii="Arial" w:hAnsi="Arial" w:cs="Arial"/>
                <w:sz w:val="20"/>
                <w:szCs w:val="20"/>
              </w:rPr>
            </w:pPr>
            <w:r w:rsidRPr="00877E63">
              <w:rPr>
                <w:rFonts w:ascii="Arial" w:hAnsi="Arial" w:cs="Arial"/>
                <w:sz w:val="20"/>
                <w:szCs w:val="20"/>
              </w:rPr>
              <w:t>Ingeniero forestal y/o agrónomo y/o ambiental.</w:t>
            </w:r>
          </w:p>
        </w:tc>
        <w:tc>
          <w:tcPr>
            <w:tcW w:w="3648" w:type="dxa"/>
          </w:tcPr>
          <w:p w14:paraId="74CC808D" w14:textId="77777777" w:rsidR="00613745" w:rsidRPr="00877E63" w:rsidRDefault="00613745" w:rsidP="00E410BC">
            <w:pPr>
              <w:pStyle w:val="TableParagraph"/>
              <w:ind w:left="105" w:right="94"/>
              <w:jc w:val="both"/>
              <w:rPr>
                <w:rFonts w:ascii="Arial" w:hAnsi="Arial" w:cs="Arial"/>
                <w:sz w:val="20"/>
                <w:szCs w:val="20"/>
              </w:rPr>
            </w:pPr>
            <w:r w:rsidRPr="00877E63">
              <w:rPr>
                <w:rFonts w:ascii="Arial" w:hAnsi="Arial" w:cs="Arial"/>
                <w:sz w:val="20"/>
                <w:szCs w:val="20"/>
              </w:rPr>
              <w:t>Se verificará en el portal web de la Superintendencia Nacional de Educación Superior Universitaria – SUNEDU.</w:t>
            </w:r>
          </w:p>
          <w:p w14:paraId="646C9A74" w14:textId="77777777" w:rsidR="00613745" w:rsidRPr="00877E63" w:rsidRDefault="00613745" w:rsidP="00E410BC">
            <w:pPr>
              <w:pStyle w:val="TableParagraph"/>
              <w:spacing w:line="220" w:lineRule="atLeast"/>
              <w:ind w:left="105" w:right="96"/>
              <w:jc w:val="both"/>
              <w:rPr>
                <w:rFonts w:ascii="Arial" w:hAnsi="Arial" w:cs="Arial"/>
                <w:sz w:val="20"/>
                <w:szCs w:val="20"/>
              </w:rPr>
            </w:pPr>
            <w:r w:rsidRPr="00877E63">
              <w:rPr>
                <w:rFonts w:ascii="Arial" w:hAnsi="Arial" w:cs="Arial"/>
                <w:sz w:val="20"/>
                <w:szCs w:val="20"/>
              </w:rPr>
              <w:t>La colegiatura y habilitación se requerirá para el inicio de su participación efectiva en la ejecución de la prestación.</w:t>
            </w:r>
          </w:p>
        </w:tc>
      </w:tr>
      <w:tr w:rsidR="00613745" w:rsidRPr="00877E63" w14:paraId="7D143BA6" w14:textId="77777777" w:rsidTr="00E410BC">
        <w:trPr>
          <w:trHeight w:val="224"/>
        </w:trPr>
        <w:tc>
          <w:tcPr>
            <w:tcW w:w="8901" w:type="dxa"/>
            <w:gridSpan w:val="4"/>
          </w:tcPr>
          <w:p w14:paraId="64110C5D" w14:textId="77777777" w:rsidR="00613745" w:rsidRPr="00877E63" w:rsidRDefault="00613745" w:rsidP="00E410BC">
            <w:pPr>
              <w:pStyle w:val="TableParagraph"/>
              <w:spacing w:line="203" w:lineRule="exact"/>
              <w:ind w:left="105"/>
              <w:rPr>
                <w:rFonts w:ascii="Arial" w:hAnsi="Arial" w:cs="Arial"/>
                <w:b/>
                <w:sz w:val="20"/>
                <w:szCs w:val="20"/>
              </w:rPr>
            </w:pPr>
            <w:r w:rsidRPr="00877E63">
              <w:rPr>
                <w:rFonts w:ascii="Arial" w:hAnsi="Arial" w:cs="Arial"/>
                <w:b/>
                <w:sz w:val="20"/>
                <w:szCs w:val="20"/>
              </w:rPr>
              <w:t>Experiencia</w:t>
            </w:r>
          </w:p>
        </w:tc>
      </w:tr>
      <w:tr w:rsidR="00613745" w:rsidRPr="00877E63" w14:paraId="78343AEC" w14:textId="77777777" w:rsidTr="00E410BC">
        <w:trPr>
          <w:trHeight w:val="450"/>
        </w:trPr>
        <w:tc>
          <w:tcPr>
            <w:tcW w:w="1751" w:type="dxa"/>
          </w:tcPr>
          <w:p w14:paraId="0C4156C7" w14:textId="77777777" w:rsidR="00613745" w:rsidRPr="00877E63" w:rsidRDefault="00613745" w:rsidP="00E410BC">
            <w:pPr>
              <w:pStyle w:val="TableParagraph"/>
              <w:spacing w:before="107"/>
              <w:ind w:left="105"/>
              <w:rPr>
                <w:rFonts w:ascii="Arial" w:hAnsi="Arial" w:cs="Arial"/>
                <w:b/>
                <w:sz w:val="20"/>
                <w:szCs w:val="20"/>
              </w:rPr>
            </w:pPr>
            <w:r w:rsidRPr="00877E63">
              <w:rPr>
                <w:rFonts w:ascii="Arial" w:hAnsi="Arial" w:cs="Arial"/>
                <w:b/>
                <w:sz w:val="20"/>
                <w:szCs w:val="20"/>
              </w:rPr>
              <w:t>Cargo</w:t>
            </w:r>
            <w:r w:rsidRPr="00877E63">
              <w:rPr>
                <w:rFonts w:ascii="Arial" w:hAnsi="Arial" w:cs="Arial"/>
                <w:b/>
                <w:spacing w:val="-5"/>
                <w:sz w:val="20"/>
                <w:szCs w:val="20"/>
              </w:rPr>
              <w:t xml:space="preserve"> </w:t>
            </w:r>
            <w:r w:rsidRPr="00877E63">
              <w:rPr>
                <w:rFonts w:ascii="Arial" w:hAnsi="Arial" w:cs="Arial"/>
                <w:b/>
                <w:sz w:val="20"/>
                <w:szCs w:val="20"/>
              </w:rPr>
              <w:t>desempeñado</w:t>
            </w:r>
          </w:p>
        </w:tc>
        <w:tc>
          <w:tcPr>
            <w:tcW w:w="1897" w:type="dxa"/>
          </w:tcPr>
          <w:p w14:paraId="41AAD35B" w14:textId="77777777" w:rsidR="00613745" w:rsidRPr="00877E63" w:rsidRDefault="00613745" w:rsidP="00E410BC">
            <w:pPr>
              <w:pStyle w:val="TableParagraph"/>
              <w:tabs>
                <w:tab w:val="left" w:pos="1102"/>
              </w:tabs>
              <w:spacing w:line="219" w:lineRule="exact"/>
              <w:ind w:left="105"/>
              <w:rPr>
                <w:rFonts w:ascii="Arial" w:hAnsi="Arial" w:cs="Arial"/>
                <w:b/>
                <w:sz w:val="20"/>
                <w:szCs w:val="20"/>
              </w:rPr>
            </w:pPr>
            <w:r w:rsidRPr="00877E63">
              <w:rPr>
                <w:rFonts w:ascii="Arial" w:hAnsi="Arial" w:cs="Arial"/>
                <w:b/>
                <w:sz w:val="20"/>
                <w:szCs w:val="20"/>
              </w:rPr>
              <w:t>Tipo</w:t>
            </w:r>
            <w:r w:rsidRPr="00877E63">
              <w:rPr>
                <w:rFonts w:ascii="Arial" w:hAnsi="Arial" w:cs="Arial"/>
                <w:b/>
                <w:sz w:val="20"/>
                <w:szCs w:val="20"/>
              </w:rPr>
              <w:tab/>
              <w:t>de</w:t>
            </w:r>
          </w:p>
          <w:p w14:paraId="517B1356" w14:textId="77777777" w:rsidR="00613745" w:rsidRPr="00877E63" w:rsidRDefault="00613745" w:rsidP="00E410BC">
            <w:pPr>
              <w:pStyle w:val="TableParagraph"/>
              <w:spacing w:before="1" w:line="207" w:lineRule="exact"/>
              <w:ind w:left="105"/>
              <w:rPr>
                <w:rFonts w:ascii="Arial" w:hAnsi="Arial" w:cs="Arial"/>
                <w:b/>
                <w:sz w:val="20"/>
                <w:szCs w:val="20"/>
              </w:rPr>
            </w:pPr>
            <w:r w:rsidRPr="00877E63">
              <w:rPr>
                <w:rFonts w:ascii="Arial" w:hAnsi="Arial" w:cs="Arial"/>
                <w:b/>
                <w:sz w:val="20"/>
                <w:szCs w:val="20"/>
              </w:rPr>
              <w:t>Experiencia</w:t>
            </w:r>
          </w:p>
        </w:tc>
        <w:tc>
          <w:tcPr>
            <w:tcW w:w="1605" w:type="dxa"/>
          </w:tcPr>
          <w:p w14:paraId="79A1BCCE" w14:textId="77777777" w:rsidR="00613745" w:rsidRPr="00877E63" w:rsidRDefault="00613745" w:rsidP="00E410BC">
            <w:pPr>
              <w:pStyle w:val="TableParagraph"/>
              <w:tabs>
                <w:tab w:val="left" w:pos="1241"/>
              </w:tabs>
              <w:spacing w:line="219" w:lineRule="exact"/>
              <w:ind w:left="107"/>
              <w:rPr>
                <w:rFonts w:ascii="Arial" w:hAnsi="Arial" w:cs="Arial"/>
                <w:b/>
                <w:sz w:val="20"/>
                <w:szCs w:val="20"/>
              </w:rPr>
            </w:pPr>
            <w:r w:rsidRPr="00877E63">
              <w:rPr>
                <w:rFonts w:ascii="Arial" w:hAnsi="Arial" w:cs="Arial"/>
                <w:b/>
                <w:sz w:val="20"/>
                <w:szCs w:val="20"/>
              </w:rPr>
              <w:t>Tiempo</w:t>
            </w:r>
            <w:r w:rsidRPr="00877E63">
              <w:rPr>
                <w:rFonts w:ascii="Arial" w:hAnsi="Arial" w:cs="Arial"/>
                <w:b/>
                <w:sz w:val="20"/>
                <w:szCs w:val="20"/>
              </w:rPr>
              <w:tab/>
              <w:t>de</w:t>
            </w:r>
          </w:p>
          <w:p w14:paraId="4CD5209F" w14:textId="77777777" w:rsidR="00613745" w:rsidRPr="00877E63" w:rsidRDefault="00613745" w:rsidP="00E410BC">
            <w:pPr>
              <w:pStyle w:val="TableParagraph"/>
              <w:spacing w:before="1" w:line="207" w:lineRule="exact"/>
              <w:ind w:left="107"/>
              <w:rPr>
                <w:rFonts w:ascii="Arial" w:hAnsi="Arial" w:cs="Arial"/>
                <w:b/>
                <w:sz w:val="20"/>
                <w:szCs w:val="20"/>
              </w:rPr>
            </w:pPr>
            <w:r w:rsidRPr="00877E63">
              <w:rPr>
                <w:rFonts w:ascii="Arial" w:hAnsi="Arial" w:cs="Arial"/>
                <w:b/>
                <w:sz w:val="20"/>
                <w:szCs w:val="20"/>
              </w:rPr>
              <w:t>Experiencia</w:t>
            </w:r>
          </w:p>
        </w:tc>
        <w:tc>
          <w:tcPr>
            <w:tcW w:w="3648" w:type="dxa"/>
          </w:tcPr>
          <w:p w14:paraId="27516248" w14:textId="77777777" w:rsidR="00613745" w:rsidRPr="00877E63" w:rsidRDefault="00613745" w:rsidP="00E410BC">
            <w:pPr>
              <w:pStyle w:val="TableParagraph"/>
              <w:spacing w:before="107"/>
              <w:ind w:left="105"/>
              <w:rPr>
                <w:rFonts w:ascii="Arial" w:hAnsi="Arial" w:cs="Arial"/>
                <w:b/>
                <w:sz w:val="20"/>
                <w:szCs w:val="20"/>
              </w:rPr>
            </w:pPr>
            <w:r w:rsidRPr="00877E63">
              <w:rPr>
                <w:rFonts w:ascii="Arial" w:hAnsi="Arial" w:cs="Arial"/>
                <w:b/>
                <w:sz w:val="20"/>
                <w:szCs w:val="20"/>
              </w:rPr>
              <w:t>acreditación</w:t>
            </w:r>
            <w:r w:rsidRPr="00877E63">
              <w:rPr>
                <w:rFonts w:ascii="Arial" w:hAnsi="Arial" w:cs="Arial"/>
                <w:b/>
                <w:spacing w:val="-4"/>
                <w:sz w:val="20"/>
                <w:szCs w:val="20"/>
              </w:rPr>
              <w:t xml:space="preserve"> </w:t>
            </w:r>
            <w:r w:rsidRPr="00877E63">
              <w:rPr>
                <w:rFonts w:ascii="Arial" w:hAnsi="Arial" w:cs="Arial"/>
                <w:b/>
                <w:sz w:val="20"/>
                <w:szCs w:val="20"/>
              </w:rPr>
              <w:t>de</w:t>
            </w:r>
            <w:r w:rsidRPr="00877E63">
              <w:rPr>
                <w:rFonts w:ascii="Arial" w:hAnsi="Arial" w:cs="Arial"/>
                <w:b/>
                <w:spacing w:val="-5"/>
                <w:sz w:val="20"/>
                <w:szCs w:val="20"/>
              </w:rPr>
              <w:t xml:space="preserve"> </w:t>
            </w:r>
            <w:r w:rsidRPr="00877E63">
              <w:rPr>
                <w:rFonts w:ascii="Arial" w:hAnsi="Arial" w:cs="Arial"/>
                <w:b/>
                <w:sz w:val="20"/>
                <w:szCs w:val="20"/>
              </w:rPr>
              <w:t>Experiencia</w:t>
            </w:r>
          </w:p>
        </w:tc>
      </w:tr>
      <w:tr w:rsidR="00613745" w:rsidRPr="00877E63" w14:paraId="6EBE8561" w14:textId="77777777" w:rsidTr="00E410BC">
        <w:trPr>
          <w:trHeight w:val="1682"/>
        </w:trPr>
        <w:tc>
          <w:tcPr>
            <w:tcW w:w="1751" w:type="dxa"/>
          </w:tcPr>
          <w:p w14:paraId="06C5569D" w14:textId="77777777" w:rsidR="00613745" w:rsidRPr="00877E63" w:rsidRDefault="00613745" w:rsidP="00E410BC">
            <w:pPr>
              <w:pStyle w:val="TableParagraph"/>
              <w:ind w:left="105" w:right="98"/>
              <w:jc w:val="both"/>
              <w:rPr>
                <w:rFonts w:ascii="Arial" w:hAnsi="Arial" w:cs="Arial"/>
                <w:sz w:val="20"/>
                <w:szCs w:val="20"/>
              </w:rPr>
            </w:pPr>
            <w:r w:rsidRPr="00877E63">
              <w:rPr>
                <w:rFonts w:ascii="Arial" w:hAnsi="Arial" w:cs="Arial"/>
                <w:sz w:val="20"/>
                <w:szCs w:val="20"/>
              </w:rPr>
              <w:t xml:space="preserve">Profesional en </w:t>
            </w:r>
            <w:r w:rsidRPr="00877E63">
              <w:rPr>
                <w:rFonts w:ascii="Arial" w:eastAsia="Calibri" w:hAnsi="Arial" w:cs="Arial"/>
                <w:sz w:val="20"/>
                <w:szCs w:val="20"/>
                <w:lang w:val="es-PE"/>
              </w:rPr>
              <w:t>capacitación en técnicas de producción de plantones, plantación y manejo forestal.</w:t>
            </w:r>
          </w:p>
        </w:tc>
        <w:tc>
          <w:tcPr>
            <w:tcW w:w="1897" w:type="dxa"/>
          </w:tcPr>
          <w:p w14:paraId="5B9887A5" w14:textId="77777777" w:rsidR="00613745" w:rsidRPr="00877E63" w:rsidRDefault="00613745" w:rsidP="00E410BC">
            <w:pPr>
              <w:pStyle w:val="TableParagraph"/>
              <w:spacing w:before="8"/>
              <w:ind w:left="8" w:right="146"/>
              <w:jc w:val="center"/>
              <w:rPr>
                <w:rFonts w:ascii="Arial" w:hAnsi="Arial" w:cs="Arial"/>
                <w:sz w:val="20"/>
                <w:szCs w:val="20"/>
              </w:rPr>
            </w:pPr>
            <w:r w:rsidRPr="00877E63">
              <w:rPr>
                <w:rFonts w:ascii="Arial" w:hAnsi="Arial" w:cs="Arial"/>
                <w:sz w:val="20"/>
                <w:szCs w:val="20"/>
              </w:rPr>
              <w:t>Con experiencia en ejecución y supervisión de obra o proyecto forestales, con metodologías participativas a hombres mujeres y jóvenes</w:t>
            </w:r>
          </w:p>
        </w:tc>
        <w:tc>
          <w:tcPr>
            <w:tcW w:w="1605" w:type="dxa"/>
          </w:tcPr>
          <w:p w14:paraId="0598B124" w14:textId="77777777" w:rsidR="00613745" w:rsidRPr="00877E63" w:rsidRDefault="00613745" w:rsidP="00E410BC">
            <w:pPr>
              <w:pStyle w:val="Cuadrculaclara-nfasis31"/>
              <w:tabs>
                <w:tab w:val="left" w:pos="993"/>
              </w:tabs>
              <w:spacing w:after="0" w:line="240" w:lineRule="auto"/>
              <w:ind w:left="138" w:right="141"/>
              <w:jc w:val="center"/>
              <w:rPr>
                <w:rFonts w:ascii="Arial" w:hAnsi="Arial" w:cs="Arial"/>
                <w:sz w:val="20"/>
                <w:szCs w:val="20"/>
                <w:lang w:val="es-PE"/>
              </w:rPr>
            </w:pPr>
            <w:r w:rsidRPr="00877E63">
              <w:rPr>
                <w:rFonts w:ascii="Arial" w:hAnsi="Arial" w:cs="Arial"/>
                <w:sz w:val="20"/>
                <w:szCs w:val="20"/>
                <w:lang w:val="es-PE"/>
              </w:rPr>
              <w:t>Experiencia no menor de 18 meses en proyectos u obras.</w:t>
            </w:r>
          </w:p>
          <w:p w14:paraId="4DD070A5" w14:textId="77777777" w:rsidR="00613745" w:rsidRPr="00877E63" w:rsidRDefault="00613745" w:rsidP="00E410BC">
            <w:pPr>
              <w:pStyle w:val="TableParagraph"/>
              <w:ind w:left="107" w:right="94"/>
              <w:rPr>
                <w:rFonts w:ascii="Arial" w:hAnsi="Arial" w:cs="Arial"/>
                <w:sz w:val="20"/>
                <w:szCs w:val="20"/>
                <w:lang w:val="es-PE"/>
              </w:rPr>
            </w:pPr>
          </w:p>
        </w:tc>
        <w:tc>
          <w:tcPr>
            <w:tcW w:w="3648" w:type="dxa"/>
          </w:tcPr>
          <w:p w14:paraId="507E371E" w14:textId="77777777" w:rsidR="00613745" w:rsidRPr="00877E63" w:rsidRDefault="00613745" w:rsidP="00E410BC">
            <w:pPr>
              <w:pStyle w:val="TableParagraph"/>
              <w:ind w:left="109" w:right="93"/>
              <w:jc w:val="both"/>
              <w:rPr>
                <w:rFonts w:ascii="Arial" w:hAnsi="Arial" w:cs="Arial"/>
                <w:sz w:val="20"/>
                <w:szCs w:val="20"/>
              </w:rPr>
            </w:pPr>
            <w:r w:rsidRPr="00877E63">
              <w:rPr>
                <w:rFonts w:ascii="Arial" w:hAnsi="Arial" w:cs="Arial"/>
                <w:sz w:val="20"/>
                <w:szCs w:val="20"/>
              </w:rPr>
              <w:t>La experiencia deberá ser acreditada mediante Certificados, Constancias y/o Contratos u orden de servicio con su respectiva conformidad, o cualquier otro documento que acredite fehacientemente el perfil solicitado.</w:t>
            </w:r>
          </w:p>
          <w:p w14:paraId="15155730" w14:textId="77777777" w:rsidR="00613745" w:rsidRPr="00877E63" w:rsidRDefault="00613745" w:rsidP="00E410BC">
            <w:pPr>
              <w:pStyle w:val="TableParagraph"/>
              <w:spacing w:line="206" w:lineRule="exact"/>
              <w:ind w:left="105"/>
              <w:rPr>
                <w:rFonts w:ascii="Arial" w:hAnsi="Arial" w:cs="Arial"/>
                <w:sz w:val="20"/>
                <w:szCs w:val="20"/>
              </w:rPr>
            </w:pPr>
          </w:p>
        </w:tc>
      </w:tr>
    </w:tbl>
    <w:p w14:paraId="1E0FDC3E" w14:textId="77777777" w:rsidR="00613745" w:rsidRDefault="00613745" w:rsidP="00613745">
      <w:pPr>
        <w:autoSpaceDE w:val="0"/>
        <w:autoSpaceDN w:val="0"/>
        <w:adjustRightInd w:val="0"/>
        <w:spacing w:after="0" w:line="240" w:lineRule="auto"/>
        <w:ind w:left="1134" w:hanging="567"/>
        <w:jc w:val="both"/>
        <w:rPr>
          <w:rFonts w:ascii="Arial" w:eastAsia="Calibri" w:hAnsi="Arial" w:cs="Arial"/>
          <w:sz w:val="20"/>
          <w:szCs w:val="20"/>
        </w:rPr>
      </w:pPr>
    </w:p>
    <w:p w14:paraId="12947457" w14:textId="77777777" w:rsidR="00670B13" w:rsidRDefault="00242E9A" w:rsidP="00670B13">
      <w:pPr>
        <w:autoSpaceDE w:val="0"/>
        <w:autoSpaceDN w:val="0"/>
        <w:adjustRightInd w:val="0"/>
        <w:spacing w:after="0" w:line="240" w:lineRule="auto"/>
        <w:ind w:left="1134"/>
        <w:jc w:val="both"/>
      </w:pPr>
      <w:r w:rsidRPr="00242E9A">
        <w:rPr>
          <w:rFonts w:ascii="Arial" w:eastAsia="Calibri" w:hAnsi="Arial" w:cs="Arial"/>
          <w:b/>
          <w:bCs/>
          <w:sz w:val="20"/>
          <w:szCs w:val="20"/>
        </w:rPr>
        <w:t>8.2.3.</w:t>
      </w:r>
      <w:r w:rsidRPr="00242E9A">
        <w:rPr>
          <w:rFonts w:ascii="Arial" w:hAnsi="Arial" w:cs="Arial"/>
          <w:b/>
          <w:bCs/>
          <w:sz w:val="20"/>
          <w:szCs w:val="20"/>
        </w:rPr>
        <w:t xml:space="preserve"> </w:t>
      </w:r>
      <w:r>
        <w:rPr>
          <w:rFonts w:ascii="Arial" w:hAnsi="Arial" w:cs="Arial"/>
          <w:b/>
          <w:bCs/>
          <w:sz w:val="20"/>
          <w:szCs w:val="20"/>
        </w:rPr>
        <w:t>V</w:t>
      </w:r>
      <w:r w:rsidRPr="00242E9A">
        <w:rPr>
          <w:rFonts w:ascii="Arial" w:hAnsi="Arial" w:cs="Arial"/>
          <w:b/>
          <w:bCs/>
          <w:sz w:val="20"/>
          <w:szCs w:val="20"/>
        </w:rPr>
        <w:t>isita a experiencias exitosas en plantación con especies forestales nativas y exóticas</w:t>
      </w:r>
      <w:r w:rsidR="00613745">
        <w:t>.</w:t>
      </w:r>
    </w:p>
    <w:p w14:paraId="6CAA9E1A" w14:textId="643FEF9E" w:rsidR="00670B13" w:rsidRDefault="00613745" w:rsidP="00670B13">
      <w:pPr>
        <w:autoSpaceDE w:val="0"/>
        <w:autoSpaceDN w:val="0"/>
        <w:adjustRightInd w:val="0"/>
        <w:spacing w:after="0" w:line="240" w:lineRule="auto"/>
        <w:ind w:left="1134"/>
        <w:jc w:val="both"/>
        <w:rPr>
          <w:rFonts w:ascii="Arial" w:eastAsia="Calibri" w:hAnsi="Arial" w:cs="Arial"/>
          <w:sz w:val="20"/>
          <w:szCs w:val="20"/>
        </w:rPr>
      </w:pPr>
      <w:r>
        <w:t xml:space="preserve">Se </w:t>
      </w:r>
      <w:r w:rsidR="00670B13" w:rsidRPr="00242E9A">
        <w:rPr>
          <w:rFonts w:ascii="Arial" w:hAnsi="Arial" w:cs="Arial"/>
          <w:sz w:val="20"/>
          <w:szCs w:val="20"/>
        </w:rPr>
        <w:t>realizará 01 pasantía</w:t>
      </w:r>
      <w:r w:rsidR="00670B13">
        <w:rPr>
          <w:rFonts w:ascii="Arial" w:hAnsi="Arial" w:cs="Arial"/>
          <w:sz w:val="20"/>
          <w:szCs w:val="20"/>
        </w:rPr>
        <w:t xml:space="preserve"> a experiencias exitosas para conocer actividades relacionadas a la reforestación y hacer la réplica en su distrito</w:t>
      </w:r>
      <w:r w:rsidR="00670B13" w:rsidRPr="00242E9A">
        <w:rPr>
          <w:rFonts w:ascii="Arial" w:hAnsi="Arial" w:cs="Arial"/>
          <w:sz w:val="20"/>
          <w:szCs w:val="20"/>
        </w:rPr>
        <w:t>.</w:t>
      </w:r>
      <w:r w:rsidR="00670B13">
        <w:rPr>
          <w:rFonts w:ascii="Arial" w:eastAsia="Calibri" w:hAnsi="Arial" w:cs="Arial"/>
          <w:sz w:val="20"/>
          <w:szCs w:val="20"/>
        </w:rPr>
        <w:t xml:space="preserve"> </w:t>
      </w:r>
    </w:p>
    <w:p w14:paraId="6180EFB1" w14:textId="6880414E" w:rsidR="00613745" w:rsidRDefault="00613745" w:rsidP="00613745">
      <w:pPr>
        <w:autoSpaceDE w:val="0"/>
        <w:autoSpaceDN w:val="0"/>
        <w:adjustRightInd w:val="0"/>
        <w:spacing w:after="0" w:line="240" w:lineRule="auto"/>
        <w:ind w:left="1134" w:hanging="567"/>
        <w:jc w:val="both"/>
        <w:rPr>
          <w:rFonts w:ascii="Arial" w:eastAsia="Calibri" w:hAnsi="Arial" w:cs="Arial"/>
          <w:sz w:val="20"/>
          <w:szCs w:val="20"/>
        </w:rPr>
      </w:pPr>
    </w:p>
    <w:bookmarkEnd w:id="1"/>
    <w:p w14:paraId="3535DBB7" w14:textId="77777777" w:rsidR="00D03E84" w:rsidRPr="009E58B5" w:rsidRDefault="00D03E84" w:rsidP="006B1B9F">
      <w:pPr>
        <w:pStyle w:val="Prrafodelista"/>
        <w:numPr>
          <w:ilvl w:val="0"/>
          <w:numId w:val="10"/>
        </w:numPr>
        <w:autoSpaceDE w:val="0"/>
        <w:autoSpaceDN w:val="0"/>
        <w:adjustRightInd w:val="0"/>
        <w:spacing w:after="0" w:line="240" w:lineRule="auto"/>
        <w:ind w:left="284" w:hanging="284"/>
        <w:contextualSpacing w:val="0"/>
        <w:jc w:val="both"/>
        <w:rPr>
          <w:rFonts w:ascii="Arial" w:hAnsi="Arial" w:cs="Arial"/>
          <w:b/>
          <w:sz w:val="20"/>
          <w:szCs w:val="20"/>
        </w:rPr>
      </w:pPr>
      <w:r w:rsidRPr="009E58B5">
        <w:rPr>
          <w:rFonts w:ascii="Arial" w:hAnsi="Arial" w:cs="Arial"/>
          <w:b/>
          <w:bCs/>
          <w:sz w:val="20"/>
          <w:szCs w:val="20"/>
        </w:rPr>
        <w:t>PRODUCTOS</w:t>
      </w:r>
      <w:r w:rsidRPr="009E58B5">
        <w:rPr>
          <w:rFonts w:ascii="Arial" w:hAnsi="Arial" w:cs="Arial"/>
          <w:b/>
          <w:sz w:val="20"/>
          <w:szCs w:val="20"/>
        </w:rPr>
        <w:t xml:space="preserve"> ESPERADOS O ENTREGABLES </w:t>
      </w:r>
    </w:p>
    <w:p w14:paraId="6E3AC4D5" w14:textId="77777777" w:rsidR="00D03E84" w:rsidRPr="009E58B5" w:rsidRDefault="00D03E84" w:rsidP="006B1B9F">
      <w:pPr>
        <w:pStyle w:val="Prrafodelista"/>
        <w:autoSpaceDE w:val="0"/>
        <w:autoSpaceDN w:val="0"/>
        <w:adjustRightInd w:val="0"/>
        <w:spacing w:after="0" w:line="240" w:lineRule="auto"/>
        <w:jc w:val="both"/>
        <w:rPr>
          <w:rFonts w:ascii="Arial" w:hAnsi="Arial" w:cs="Arial"/>
          <w:sz w:val="20"/>
          <w:szCs w:val="20"/>
        </w:rPr>
      </w:pPr>
    </w:p>
    <w:p w14:paraId="5F9E18E9" w14:textId="77777777" w:rsidR="00D03E84" w:rsidRPr="009E58B5" w:rsidRDefault="00D03E84" w:rsidP="006B1B9F">
      <w:pPr>
        <w:pStyle w:val="Prrafodelista"/>
        <w:autoSpaceDE w:val="0"/>
        <w:autoSpaceDN w:val="0"/>
        <w:adjustRightInd w:val="0"/>
        <w:spacing w:after="0" w:line="240" w:lineRule="auto"/>
        <w:ind w:left="284"/>
        <w:jc w:val="both"/>
        <w:rPr>
          <w:rFonts w:ascii="Arial" w:hAnsi="Arial" w:cs="Arial"/>
          <w:sz w:val="20"/>
          <w:szCs w:val="20"/>
        </w:rPr>
      </w:pPr>
      <w:r w:rsidRPr="009E58B5">
        <w:rPr>
          <w:rFonts w:ascii="Arial" w:hAnsi="Arial" w:cs="Arial"/>
          <w:sz w:val="20"/>
          <w:szCs w:val="20"/>
        </w:rPr>
        <w:t>Se refiere a los documentos que el operador deberá presentar de manera mensual:</w:t>
      </w:r>
    </w:p>
    <w:p w14:paraId="4F2E9476" w14:textId="77777777" w:rsidR="00D03E84" w:rsidRPr="009E58B5" w:rsidRDefault="00D03E84" w:rsidP="006B1B9F">
      <w:pPr>
        <w:pStyle w:val="Prrafodelista"/>
        <w:autoSpaceDE w:val="0"/>
        <w:autoSpaceDN w:val="0"/>
        <w:adjustRightInd w:val="0"/>
        <w:spacing w:after="0" w:line="240" w:lineRule="auto"/>
        <w:ind w:left="284"/>
        <w:jc w:val="both"/>
        <w:rPr>
          <w:rFonts w:ascii="Arial" w:hAnsi="Arial" w:cs="Arial"/>
          <w:b/>
          <w:sz w:val="20"/>
          <w:szCs w:val="20"/>
        </w:rPr>
      </w:pPr>
    </w:p>
    <w:p w14:paraId="49024956" w14:textId="77777777" w:rsidR="00D03E84" w:rsidRPr="009E58B5" w:rsidRDefault="00D03E84" w:rsidP="006B1B9F">
      <w:pPr>
        <w:pStyle w:val="Prrafodelista"/>
        <w:numPr>
          <w:ilvl w:val="0"/>
          <w:numId w:val="50"/>
        </w:numPr>
        <w:autoSpaceDE w:val="0"/>
        <w:autoSpaceDN w:val="0"/>
        <w:adjustRightInd w:val="0"/>
        <w:spacing w:after="0" w:line="240" w:lineRule="auto"/>
        <w:contextualSpacing w:val="0"/>
        <w:jc w:val="both"/>
        <w:rPr>
          <w:rFonts w:ascii="Arial" w:hAnsi="Arial" w:cs="Arial"/>
          <w:b/>
          <w:bCs/>
          <w:sz w:val="20"/>
          <w:szCs w:val="20"/>
        </w:rPr>
      </w:pPr>
      <w:r w:rsidRPr="009E58B5">
        <w:rPr>
          <w:rFonts w:ascii="Arial" w:hAnsi="Arial" w:cs="Arial"/>
          <w:b/>
          <w:bCs/>
          <w:sz w:val="20"/>
          <w:szCs w:val="20"/>
        </w:rPr>
        <w:t>Informe físico y financiero</w:t>
      </w:r>
    </w:p>
    <w:p w14:paraId="05ECD08F" w14:textId="77777777" w:rsidR="005653E0" w:rsidRPr="009E58B5" w:rsidRDefault="005653E0" w:rsidP="006B1B9F">
      <w:pPr>
        <w:pStyle w:val="Prrafodelista"/>
        <w:autoSpaceDE w:val="0"/>
        <w:autoSpaceDN w:val="0"/>
        <w:adjustRightInd w:val="0"/>
        <w:spacing w:after="0" w:line="240" w:lineRule="auto"/>
        <w:ind w:left="284"/>
        <w:jc w:val="both"/>
        <w:rPr>
          <w:rFonts w:ascii="Arial" w:hAnsi="Arial" w:cs="Arial"/>
          <w:sz w:val="20"/>
          <w:szCs w:val="20"/>
        </w:rPr>
      </w:pPr>
    </w:p>
    <w:p w14:paraId="1CC9F462" w14:textId="69B95488" w:rsidR="00630EC8" w:rsidRPr="009E58B5" w:rsidRDefault="00630EC8" w:rsidP="006B1B9F">
      <w:pPr>
        <w:pStyle w:val="Prrafodelista"/>
        <w:autoSpaceDE w:val="0"/>
        <w:autoSpaceDN w:val="0"/>
        <w:adjustRightInd w:val="0"/>
        <w:spacing w:after="0" w:line="240" w:lineRule="auto"/>
        <w:ind w:left="284"/>
        <w:jc w:val="both"/>
        <w:rPr>
          <w:rFonts w:ascii="Arial" w:hAnsi="Arial" w:cs="Arial"/>
          <w:b/>
          <w:bCs/>
          <w:sz w:val="20"/>
          <w:szCs w:val="20"/>
        </w:rPr>
      </w:pPr>
      <w:r w:rsidRPr="009E58B5">
        <w:rPr>
          <w:rFonts w:ascii="Arial" w:hAnsi="Arial" w:cs="Arial"/>
          <w:b/>
          <w:bCs/>
          <w:sz w:val="20"/>
          <w:szCs w:val="20"/>
        </w:rPr>
        <w:t>Entregable 1</w:t>
      </w:r>
    </w:p>
    <w:p w14:paraId="77C4333E" w14:textId="6909A7AF" w:rsidR="00D03E84" w:rsidRPr="009E58B5" w:rsidRDefault="00D03E84" w:rsidP="006B1B9F">
      <w:pPr>
        <w:pStyle w:val="Prrafodelista"/>
        <w:autoSpaceDE w:val="0"/>
        <w:autoSpaceDN w:val="0"/>
        <w:adjustRightInd w:val="0"/>
        <w:spacing w:after="0" w:line="240" w:lineRule="auto"/>
        <w:ind w:left="284"/>
        <w:jc w:val="both"/>
        <w:rPr>
          <w:rFonts w:ascii="Arial" w:hAnsi="Arial" w:cs="Arial"/>
          <w:sz w:val="20"/>
          <w:szCs w:val="20"/>
        </w:rPr>
      </w:pPr>
      <w:r w:rsidRPr="009E58B5">
        <w:rPr>
          <w:rFonts w:ascii="Arial" w:hAnsi="Arial" w:cs="Arial"/>
          <w:sz w:val="20"/>
          <w:szCs w:val="20"/>
        </w:rPr>
        <w:t>Informes de avance de actividades físico y financiero mensualmente, según valorización de avance de actividades de acuerdo al Cronograma del PGRNA. En el que se medirá el % de avance y cumplimiento de acuerdo al formato establecido por las OPP´s y el NEC Proyecto Avanzar Rural.</w:t>
      </w:r>
    </w:p>
    <w:p w14:paraId="3CEECAE8" w14:textId="6371811E" w:rsidR="00D03E84" w:rsidRPr="009E58B5" w:rsidRDefault="00D03E84" w:rsidP="006B1B9F">
      <w:pPr>
        <w:pStyle w:val="Prrafodelista"/>
        <w:autoSpaceDE w:val="0"/>
        <w:autoSpaceDN w:val="0"/>
        <w:adjustRightInd w:val="0"/>
        <w:spacing w:after="0" w:line="240" w:lineRule="auto"/>
        <w:ind w:left="284"/>
        <w:jc w:val="both"/>
        <w:rPr>
          <w:rFonts w:ascii="Arial" w:hAnsi="Arial" w:cs="Arial"/>
          <w:sz w:val="20"/>
          <w:szCs w:val="20"/>
        </w:rPr>
      </w:pPr>
    </w:p>
    <w:p w14:paraId="2FEB0A03" w14:textId="77777777" w:rsidR="00D03E84" w:rsidRPr="009E58B5" w:rsidRDefault="00D03E84" w:rsidP="006B1B9F">
      <w:pPr>
        <w:pStyle w:val="Prrafodelista"/>
        <w:autoSpaceDE w:val="0"/>
        <w:autoSpaceDN w:val="0"/>
        <w:adjustRightInd w:val="0"/>
        <w:spacing w:after="0" w:line="240" w:lineRule="auto"/>
        <w:ind w:left="284"/>
        <w:jc w:val="both"/>
        <w:rPr>
          <w:rFonts w:ascii="Arial" w:hAnsi="Arial" w:cs="Arial"/>
          <w:sz w:val="20"/>
          <w:szCs w:val="20"/>
        </w:rPr>
      </w:pPr>
      <w:r w:rsidRPr="009E58B5">
        <w:rPr>
          <w:rFonts w:ascii="Arial" w:hAnsi="Arial" w:cs="Arial"/>
          <w:sz w:val="20"/>
          <w:szCs w:val="20"/>
        </w:rPr>
        <w:t xml:space="preserve">El informe técnico y financiero se deberá presentar a la supervisión de proyectos a cargo de la OPP Líder a los 30 de cada mes. Caso se realice la presentación en una fecha posterior, la valorización del pago se traslada al mes siguiente con el informe correspondiente.  </w:t>
      </w:r>
    </w:p>
    <w:p w14:paraId="66EBE5DC" w14:textId="602E4C6C" w:rsidR="00D03E84" w:rsidRPr="009E58B5" w:rsidRDefault="00D03E84" w:rsidP="006B1B9F">
      <w:pPr>
        <w:pStyle w:val="Prrafodelista"/>
        <w:autoSpaceDE w:val="0"/>
        <w:autoSpaceDN w:val="0"/>
        <w:adjustRightInd w:val="0"/>
        <w:spacing w:after="0" w:line="240" w:lineRule="auto"/>
        <w:ind w:left="284"/>
        <w:jc w:val="both"/>
        <w:rPr>
          <w:rFonts w:ascii="Arial" w:hAnsi="Arial" w:cs="Arial"/>
          <w:b/>
          <w:bCs/>
          <w:sz w:val="20"/>
          <w:szCs w:val="20"/>
        </w:rPr>
      </w:pPr>
    </w:p>
    <w:p w14:paraId="6B36B601" w14:textId="6F47BF0D" w:rsidR="00630EC8" w:rsidRPr="009E58B5" w:rsidRDefault="00630EC8" w:rsidP="006B1B9F">
      <w:pPr>
        <w:pStyle w:val="Prrafodelista"/>
        <w:autoSpaceDE w:val="0"/>
        <w:autoSpaceDN w:val="0"/>
        <w:adjustRightInd w:val="0"/>
        <w:spacing w:after="0" w:line="240" w:lineRule="auto"/>
        <w:ind w:left="284"/>
        <w:jc w:val="both"/>
        <w:rPr>
          <w:rFonts w:ascii="Arial" w:hAnsi="Arial" w:cs="Arial"/>
          <w:b/>
          <w:bCs/>
          <w:sz w:val="20"/>
          <w:szCs w:val="20"/>
        </w:rPr>
      </w:pPr>
      <w:r w:rsidRPr="009E58B5">
        <w:rPr>
          <w:rFonts w:ascii="Arial" w:hAnsi="Arial" w:cs="Arial"/>
          <w:b/>
          <w:bCs/>
          <w:sz w:val="20"/>
          <w:szCs w:val="20"/>
        </w:rPr>
        <w:t>Entregable 2</w:t>
      </w:r>
    </w:p>
    <w:p w14:paraId="02DE21C9" w14:textId="77777777" w:rsidR="00D03E84" w:rsidRPr="009E58B5" w:rsidRDefault="00D03E84" w:rsidP="006B1B9F">
      <w:pPr>
        <w:pStyle w:val="Prrafodelista"/>
        <w:autoSpaceDE w:val="0"/>
        <w:autoSpaceDN w:val="0"/>
        <w:adjustRightInd w:val="0"/>
        <w:spacing w:after="0" w:line="240" w:lineRule="auto"/>
        <w:ind w:left="284"/>
        <w:jc w:val="both"/>
        <w:rPr>
          <w:rFonts w:ascii="Arial" w:hAnsi="Arial" w:cs="Arial"/>
          <w:sz w:val="20"/>
          <w:szCs w:val="20"/>
        </w:rPr>
      </w:pPr>
      <w:r w:rsidRPr="009E58B5">
        <w:rPr>
          <w:rFonts w:ascii="Arial" w:hAnsi="Arial" w:cs="Arial"/>
          <w:sz w:val="20"/>
          <w:szCs w:val="20"/>
        </w:rPr>
        <w:t>Complementario a los informes de avance de actividades físico y financiero mensualmente se deberán entregar los medios de verificación que solicite las OPP y el NEC Proyecto Avanzar Rural a su satisfacción. Estos medios de verificación deberán sustentar de forma clara la ejecución de las actividades propuestas como pueden ser lista de participantes, registros fotográficos, fichas de visita de asistencia técnica, registro de ejecución de obra, insumos y/o materiales utilizados, y demás que se requieran. La que deben acompañar al informe mensual.</w:t>
      </w:r>
    </w:p>
    <w:p w14:paraId="1EC2CEF9" w14:textId="77777777" w:rsidR="00D03E84" w:rsidRPr="009E58B5" w:rsidRDefault="00D03E84" w:rsidP="006B1B9F">
      <w:pPr>
        <w:pStyle w:val="Prrafodelista"/>
        <w:autoSpaceDE w:val="0"/>
        <w:autoSpaceDN w:val="0"/>
        <w:adjustRightInd w:val="0"/>
        <w:spacing w:after="0" w:line="240" w:lineRule="auto"/>
        <w:ind w:left="284"/>
        <w:jc w:val="both"/>
        <w:rPr>
          <w:rFonts w:ascii="Arial" w:hAnsi="Arial" w:cs="Arial"/>
          <w:sz w:val="20"/>
          <w:szCs w:val="20"/>
        </w:rPr>
      </w:pPr>
    </w:p>
    <w:p w14:paraId="328AEDB8" w14:textId="70BADFEC" w:rsidR="00D03E84" w:rsidRDefault="00D03E84" w:rsidP="006B1B9F">
      <w:pPr>
        <w:pStyle w:val="Prrafodelista"/>
        <w:autoSpaceDE w:val="0"/>
        <w:autoSpaceDN w:val="0"/>
        <w:adjustRightInd w:val="0"/>
        <w:spacing w:after="0" w:line="240" w:lineRule="auto"/>
        <w:ind w:left="284"/>
        <w:jc w:val="both"/>
        <w:rPr>
          <w:rFonts w:ascii="Arial" w:hAnsi="Arial" w:cs="Arial"/>
          <w:sz w:val="20"/>
          <w:szCs w:val="20"/>
        </w:rPr>
      </w:pPr>
      <w:r w:rsidRPr="009E58B5">
        <w:rPr>
          <w:rFonts w:ascii="Arial" w:hAnsi="Arial" w:cs="Arial"/>
          <w:sz w:val="20"/>
          <w:szCs w:val="20"/>
        </w:rPr>
        <w:t>El contratista deberá considerar la georreferenciación y el informe correspondiente en el que se visibilice las áreas instaladas y el cercado.</w:t>
      </w:r>
    </w:p>
    <w:p w14:paraId="4C2D5CD1" w14:textId="77777777" w:rsidR="005E6843" w:rsidRPr="009E58B5" w:rsidRDefault="005E6843" w:rsidP="006B1B9F">
      <w:pPr>
        <w:pStyle w:val="Prrafodelista"/>
        <w:autoSpaceDE w:val="0"/>
        <w:autoSpaceDN w:val="0"/>
        <w:adjustRightInd w:val="0"/>
        <w:spacing w:after="0" w:line="240" w:lineRule="auto"/>
        <w:ind w:left="284"/>
        <w:jc w:val="both"/>
        <w:rPr>
          <w:rFonts w:ascii="Arial" w:hAnsi="Arial" w:cs="Arial"/>
          <w:sz w:val="20"/>
          <w:szCs w:val="20"/>
        </w:rPr>
      </w:pPr>
    </w:p>
    <w:p w14:paraId="16CE6C5C" w14:textId="2E793B7A" w:rsidR="00D03E84" w:rsidRPr="009E58B5" w:rsidRDefault="00D03E84" w:rsidP="006B1B9F">
      <w:pPr>
        <w:pStyle w:val="Prrafodelista"/>
        <w:autoSpaceDE w:val="0"/>
        <w:autoSpaceDN w:val="0"/>
        <w:adjustRightInd w:val="0"/>
        <w:spacing w:after="0" w:line="240" w:lineRule="auto"/>
        <w:ind w:left="284"/>
        <w:jc w:val="both"/>
        <w:rPr>
          <w:rFonts w:ascii="Arial" w:hAnsi="Arial" w:cs="Arial"/>
          <w:sz w:val="20"/>
          <w:szCs w:val="20"/>
        </w:rPr>
      </w:pPr>
    </w:p>
    <w:p w14:paraId="7BEB8491" w14:textId="5E716868" w:rsidR="00630EC8" w:rsidRPr="009E58B5" w:rsidRDefault="00630EC8" w:rsidP="006B1B9F">
      <w:pPr>
        <w:pStyle w:val="Prrafodelista"/>
        <w:autoSpaceDE w:val="0"/>
        <w:autoSpaceDN w:val="0"/>
        <w:adjustRightInd w:val="0"/>
        <w:spacing w:after="0" w:line="240" w:lineRule="auto"/>
        <w:ind w:left="284"/>
        <w:jc w:val="both"/>
        <w:rPr>
          <w:rFonts w:ascii="Arial" w:hAnsi="Arial" w:cs="Arial"/>
          <w:b/>
          <w:bCs/>
          <w:sz w:val="20"/>
          <w:szCs w:val="20"/>
        </w:rPr>
      </w:pPr>
      <w:r w:rsidRPr="009E58B5">
        <w:rPr>
          <w:rFonts w:ascii="Arial" w:hAnsi="Arial" w:cs="Arial"/>
          <w:b/>
          <w:bCs/>
          <w:sz w:val="20"/>
          <w:szCs w:val="20"/>
        </w:rPr>
        <w:lastRenderedPageBreak/>
        <w:t>Entregable 3</w:t>
      </w:r>
    </w:p>
    <w:p w14:paraId="4646E73B" w14:textId="77777777" w:rsidR="00D03E84" w:rsidRPr="009E58B5" w:rsidRDefault="00D03E84" w:rsidP="006B1B9F">
      <w:pPr>
        <w:pStyle w:val="Prrafodelista"/>
        <w:autoSpaceDE w:val="0"/>
        <w:autoSpaceDN w:val="0"/>
        <w:adjustRightInd w:val="0"/>
        <w:spacing w:after="0" w:line="240" w:lineRule="auto"/>
        <w:ind w:left="284"/>
        <w:rPr>
          <w:rFonts w:ascii="Arial" w:hAnsi="Arial" w:cs="Arial"/>
          <w:sz w:val="20"/>
          <w:szCs w:val="20"/>
        </w:rPr>
      </w:pPr>
      <w:r w:rsidRPr="009E58B5">
        <w:rPr>
          <w:rFonts w:ascii="Arial" w:hAnsi="Arial" w:cs="Arial"/>
          <w:sz w:val="20"/>
          <w:szCs w:val="20"/>
        </w:rPr>
        <w:t>Informe de Liquidación y cierre del PGRNA, el mismo que deberá ser aprobado por el NEC Proyecto Avanzar Rural.</w:t>
      </w:r>
    </w:p>
    <w:p w14:paraId="24945FA6" w14:textId="77777777" w:rsidR="001B7A9D" w:rsidRPr="009E58B5" w:rsidRDefault="001B7A9D" w:rsidP="006B1B9F">
      <w:pPr>
        <w:pStyle w:val="Prrafodelista"/>
        <w:autoSpaceDE w:val="0"/>
        <w:autoSpaceDN w:val="0"/>
        <w:adjustRightInd w:val="0"/>
        <w:spacing w:after="0" w:line="240" w:lineRule="auto"/>
        <w:ind w:left="284"/>
        <w:rPr>
          <w:rFonts w:ascii="Arial" w:hAnsi="Arial" w:cs="Arial"/>
          <w:sz w:val="20"/>
          <w:szCs w:val="20"/>
        </w:rPr>
      </w:pPr>
    </w:p>
    <w:p w14:paraId="0BBC80DA" w14:textId="77777777" w:rsidR="00D03E84" w:rsidRPr="009E58B5" w:rsidRDefault="00D03E84" w:rsidP="006B1B9F">
      <w:pPr>
        <w:pStyle w:val="Prrafodelista"/>
        <w:numPr>
          <w:ilvl w:val="0"/>
          <w:numId w:val="10"/>
        </w:numPr>
        <w:autoSpaceDE w:val="0"/>
        <w:autoSpaceDN w:val="0"/>
        <w:adjustRightInd w:val="0"/>
        <w:spacing w:after="0" w:line="240" w:lineRule="auto"/>
        <w:ind w:left="284" w:hanging="284"/>
        <w:contextualSpacing w:val="0"/>
        <w:jc w:val="both"/>
        <w:rPr>
          <w:rFonts w:ascii="Arial" w:hAnsi="Arial" w:cs="Arial"/>
          <w:b/>
          <w:sz w:val="20"/>
          <w:szCs w:val="20"/>
        </w:rPr>
      </w:pPr>
      <w:r w:rsidRPr="009E58B5">
        <w:rPr>
          <w:rFonts w:ascii="Arial" w:hAnsi="Arial" w:cs="Arial"/>
          <w:b/>
          <w:bCs/>
          <w:sz w:val="20"/>
          <w:szCs w:val="20"/>
        </w:rPr>
        <w:t>LUGAR</w:t>
      </w:r>
      <w:r w:rsidRPr="009E58B5">
        <w:rPr>
          <w:rFonts w:ascii="Arial" w:hAnsi="Arial" w:cs="Arial"/>
          <w:b/>
          <w:sz w:val="20"/>
          <w:szCs w:val="20"/>
        </w:rPr>
        <w:t xml:space="preserve"> Y PLAZO DEL SERVICIO </w:t>
      </w:r>
    </w:p>
    <w:p w14:paraId="59A7E5A3" w14:textId="77777777" w:rsidR="00D03E84" w:rsidRPr="009E58B5" w:rsidRDefault="00D03E84" w:rsidP="006B1B9F">
      <w:pPr>
        <w:pStyle w:val="Prrafodelista"/>
        <w:spacing w:after="0" w:line="240" w:lineRule="auto"/>
        <w:ind w:left="1800"/>
        <w:rPr>
          <w:rFonts w:ascii="Arial" w:hAnsi="Arial" w:cs="Arial"/>
          <w:sz w:val="20"/>
          <w:szCs w:val="20"/>
        </w:rPr>
      </w:pPr>
    </w:p>
    <w:p w14:paraId="5CBAA2AF" w14:textId="77777777" w:rsidR="00613745" w:rsidRPr="002C135B" w:rsidRDefault="00613745" w:rsidP="00613745">
      <w:pPr>
        <w:spacing w:after="0"/>
        <w:ind w:left="284"/>
        <w:jc w:val="both"/>
        <w:rPr>
          <w:rFonts w:ascii="Arial" w:hAnsi="Arial" w:cs="Arial"/>
          <w:b/>
          <w:sz w:val="20"/>
          <w:szCs w:val="20"/>
        </w:rPr>
      </w:pPr>
      <w:r w:rsidRPr="002C135B">
        <w:rPr>
          <w:rFonts w:ascii="Arial" w:hAnsi="Arial" w:cs="Arial"/>
          <w:b/>
          <w:sz w:val="20"/>
          <w:szCs w:val="20"/>
        </w:rPr>
        <w:t>Lugar</w:t>
      </w:r>
    </w:p>
    <w:p w14:paraId="7F000636" w14:textId="5C1BE9EF" w:rsidR="00613745" w:rsidRPr="002C135B" w:rsidRDefault="00613745" w:rsidP="00613745">
      <w:pPr>
        <w:spacing w:after="0"/>
        <w:ind w:left="284"/>
        <w:jc w:val="both"/>
        <w:rPr>
          <w:rFonts w:ascii="Arial" w:hAnsi="Arial" w:cs="Arial"/>
          <w:sz w:val="20"/>
          <w:szCs w:val="20"/>
        </w:rPr>
      </w:pPr>
      <w:r w:rsidRPr="002C135B">
        <w:rPr>
          <w:rFonts w:ascii="Arial" w:hAnsi="Arial" w:cs="Arial"/>
          <w:sz w:val="20"/>
          <w:szCs w:val="20"/>
        </w:rPr>
        <w:t xml:space="preserve">Los servicios de implementación del PGRNA se ejecutarán en </w:t>
      </w:r>
      <w:r>
        <w:rPr>
          <w:rFonts w:ascii="Arial" w:hAnsi="Arial" w:cs="Arial"/>
          <w:sz w:val="20"/>
          <w:szCs w:val="20"/>
        </w:rPr>
        <w:t>los caseríos Santa Rosa -Limache</w:t>
      </w:r>
      <w:r w:rsidRPr="002C135B">
        <w:rPr>
          <w:rFonts w:ascii="Arial" w:hAnsi="Arial" w:cs="Arial"/>
          <w:sz w:val="20"/>
          <w:szCs w:val="20"/>
        </w:rPr>
        <w:t xml:space="preserve">, </w:t>
      </w:r>
      <w:r>
        <w:rPr>
          <w:rFonts w:ascii="Arial" w:hAnsi="Arial" w:cs="Arial"/>
          <w:sz w:val="20"/>
          <w:szCs w:val="20"/>
        </w:rPr>
        <w:t>Distrito de Chadin, Provincia de Chota región Cajamarca,</w:t>
      </w:r>
      <w:r w:rsidRPr="002C135B">
        <w:rPr>
          <w:rFonts w:ascii="Arial" w:hAnsi="Arial" w:cs="Arial"/>
          <w:sz w:val="20"/>
          <w:szCs w:val="20"/>
        </w:rPr>
        <w:t xml:space="preserve"> Perú. Situado a una altitud </w:t>
      </w:r>
      <w:r>
        <w:rPr>
          <w:rFonts w:ascii="Arial" w:hAnsi="Arial" w:cs="Arial"/>
          <w:sz w:val="20"/>
          <w:szCs w:val="20"/>
        </w:rPr>
        <w:t xml:space="preserve">a más de 2100 </w:t>
      </w:r>
      <w:r w:rsidRPr="002C135B">
        <w:rPr>
          <w:rFonts w:ascii="Arial" w:hAnsi="Arial" w:cs="Arial"/>
          <w:sz w:val="20"/>
          <w:szCs w:val="20"/>
        </w:rPr>
        <w:t>msnm. El tiempo de recorrido en movilidad desde C</w:t>
      </w:r>
      <w:r>
        <w:rPr>
          <w:rFonts w:ascii="Arial" w:hAnsi="Arial" w:cs="Arial"/>
          <w:sz w:val="20"/>
          <w:szCs w:val="20"/>
        </w:rPr>
        <w:t>hota a Chadin</w:t>
      </w:r>
      <w:r w:rsidRPr="002C135B">
        <w:rPr>
          <w:rFonts w:ascii="Arial" w:hAnsi="Arial" w:cs="Arial"/>
          <w:sz w:val="20"/>
          <w:szCs w:val="20"/>
        </w:rPr>
        <w:t xml:space="preserve"> es de </w:t>
      </w:r>
      <w:r>
        <w:rPr>
          <w:rFonts w:ascii="Arial" w:hAnsi="Arial" w:cs="Arial"/>
          <w:sz w:val="20"/>
          <w:szCs w:val="20"/>
        </w:rPr>
        <w:t>3</w:t>
      </w:r>
      <w:r w:rsidR="00242E9A">
        <w:rPr>
          <w:rFonts w:ascii="Arial" w:hAnsi="Arial" w:cs="Arial"/>
          <w:sz w:val="20"/>
          <w:szCs w:val="20"/>
        </w:rPr>
        <w:t>.5</w:t>
      </w:r>
      <w:r>
        <w:rPr>
          <w:rFonts w:ascii="Arial" w:hAnsi="Arial" w:cs="Arial"/>
          <w:sz w:val="20"/>
          <w:szCs w:val="20"/>
        </w:rPr>
        <w:t xml:space="preserve"> horas </w:t>
      </w:r>
      <w:r w:rsidRPr="002C135B">
        <w:rPr>
          <w:rFonts w:ascii="Arial" w:hAnsi="Arial" w:cs="Arial"/>
          <w:sz w:val="20"/>
          <w:szCs w:val="20"/>
        </w:rPr>
        <w:t>en</w:t>
      </w:r>
      <w:r>
        <w:rPr>
          <w:rFonts w:ascii="Arial" w:hAnsi="Arial" w:cs="Arial"/>
          <w:sz w:val="20"/>
          <w:szCs w:val="20"/>
        </w:rPr>
        <w:t xml:space="preserve"> carretera carrozable y hacia los caseríos desde el distrito a 20 minutos.  </w:t>
      </w:r>
    </w:p>
    <w:p w14:paraId="3EFB4260" w14:textId="77777777" w:rsidR="00613745" w:rsidRPr="002C135B" w:rsidRDefault="00613745" w:rsidP="00613745">
      <w:pPr>
        <w:spacing w:after="0"/>
        <w:ind w:left="284"/>
        <w:jc w:val="both"/>
        <w:rPr>
          <w:rFonts w:ascii="Arial" w:hAnsi="Arial" w:cs="Arial"/>
          <w:sz w:val="20"/>
          <w:szCs w:val="20"/>
        </w:rPr>
      </w:pPr>
    </w:p>
    <w:p w14:paraId="2CB441A9" w14:textId="11A7B56A" w:rsidR="00613745" w:rsidRPr="005E6843" w:rsidRDefault="00613745" w:rsidP="005E6843">
      <w:pPr>
        <w:pStyle w:val="Prrafodelista"/>
        <w:autoSpaceDE w:val="0"/>
        <w:autoSpaceDN w:val="0"/>
        <w:adjustRightInd w:val="0"/>
        <w:spacing w:after="0"/>
        <w:ind w:left="284"/>
        <w:jc w:val="both"/>
        <w:rPr>
          <w:rFonts w:ascii="Arial" w:eastAsia="Calibri" w:hAnsi="Arial" w:cs="Arial"/>
          <w:b/>
          <w:sz w:val="20"/>
          <w:szCs w:val="20"/>
        </w:rPr>
      </w:pPr>
      <w:r w:rsidRPr="002C135B">
        <w:rPr>
          <w:rFonts w:ascii="Arial" w:eastAsia="Calibri" w:hAnsi="Arial" w:cs="Arial"/>
          <w:b/>
          <w:sz w:val="20"/>
          <w:szCs w:val="20"/>
        </w:rPr>
        <w:t>Plazo</w:t>
      </w:r>
    </w:p>
    <w:p w14:paraId="64B0339F" w14:textId="6E37F953" w:rsidR="005E6843" w:rsidRPr="00B84C3A" w:rsidRDefault="005E6843" w:rsidP="005E6843">
      <w:pPr>
        <w:spacing w:after="0"/>
        <w:ind w:left="284"/>
        <w:jc w:val="both"/>
        <w:rPr>
          <w:rFonts w:ascii="Arial" w:eastAsia="Calibri" w:hAnsi="Arial" w:cs="Arial"/>
          <w:sz w:val="20"/>
          <w:szCs w:val="20"/>
        </w:rPr>
      </w:pPr>
      <w:bookmarkStart w:id="2" w:name="_Hlk110415143"/>
      <w:r w:rsidRPr="00B84C3A">
        <w:rPr>
          <w:rFonts w:ascii="Arial" w:eastAsia="Calibri" w:hAnsi="Arial" w:cs="Arial"/>
          <w:sz w:val="20"/>
          <w:szCs w:val="20"/>
        </w:rPr>
        <w:t xml:space="preserve">El servicio se iniciará a partir del día siguiente de suscrito el contrato entre la </w:t>
      </w:r>
      <w:bookmarkStart w:id="3" w:name="_Hlk110414958"/>
      <w:r w:rsidRPr="00B84C3A">
        <w:rPr>
          <w:rFonts w:ascii="Arial" w:eastAsia="Calibri" w:hAnsi="Arial" w:cs="Arial"/>
          <w:sz w:val="20"/>
          <w:szCs w:val="20"/>
        </w:rPr>
        <w:t>Asociación</w:t>
      </w:r>
      <w:r>
        <w:rPr>
          <w:rFonts w:ascii="Arial" w:eastAsia="Calibri" w:hAnsi="Arial" w:cs="Arial"/>
          <w:sz w:val="20"/>
          <w:szCs w:val="20"/>
        </w:rPr>
        <w:t xml:space="preserve"> d</w:t>
      </w:r>
      <w:r w:rsidRPr="005E6843">
        <w:rPr>
          <w:rFonts w:ascii="Arial" w:hAnsi="Arial" w:cs="Arial"/>
          <w:bCs/>
          <w:sz w:val="20"/>
          <w:szCs w:val="20"/>
        </w:rPr>
        <w:t xml:space="preserve">e Productores Agropecuarios, Agroecológicos </w:t>
      </w:r>
      <w:r>
        <w:rPr>
          <w:rFonts w:ascii="Arial" w:hAnsi="Arial" w:cs="Arial"/>
          <w:bCs/>
          <w:sz w:val="20"/>
          <w:szCs w:val="20"/>
        </w:rPr>
        <w:t xml:space="preserve">y </w:t>
      </w:r>
      <w:r w:rsidRPr="005E6843">
        <w:rPr>
          <w:rFonts w:ascii="Arial" w:hAnsi="Arial" w:cs="Arial"/>
          <w:bCs/>
          <w:sz w:val="20"/>
          <w:szCs w:val="20"/>
        </w:rPr>
        <w:t xml:space="preserve">Artesanía, Virgen </w:t>
      </w:r>
      <w:r>
        <w:rPr>
          <w:rFonts w:ascii="Arial" w:hAnsi="Arial" w:cs="Arial"/>
          <w:bCs/>
          <w:sz w:val="20"/>
          <w:szCs w:val="20"/>
        </w:rPr>
        <w:t>d</w:t>
      </w:r>
      <w:r w:rsidRPr="005E6843">
        <w:rPr>
          <w:rFonts w:ascii="Arial" w:hAnsi="Arial" w:cs="Arial"/>
          <w:bCs/>
          <w:sz w:val="20"/>
          <w:szCs w:val="20"/>
        </w:rPr>
        <w:t>el Buen Reposo</w:t>
      </w:r>
      <w:r>
        <w:rPr>
          <w:rFonts w:ascii="Arial" w:hAnsi="Arial" w:cs="Arial"/>
          <w:bCs/>
          <w:sz w:val="20"/>
          <w:szCs w:val="20"/>
        </w:rPr>
        <w:t xml:space="preserve"> </w:t>
      </w:r>
      <w:r w:rsidRPr="00B84C3A">
        <w:rPr>
          <w:rFonts w:ascii="Arial" w:eastAsia="Calibri" w:hAnsi="Arial" w:cs="Arial"/>
          <w:sz w:val="20"/>
          <w:szCs w:val="20"/>
        </w:rPr>
        <w:t>(OPP Líder</w:t>
      </w:r>
      <w:bookmarkEnd w:id="3"/>
      <w:r w:rsidRPr="00B84C3A">
        <w:rPr>
          <w:rFonts w:ascii="Arial" w:eastAsia="Calibri" w:hAnsi="Arial" w:cs="Arial"/>
          <w:sz w:val="20"/>
          <w:szCs w:val="20"/>
        </w:rPr>
        <w:t>) y la entidad prestadora seleccionada</w:t>
      </w:r>
      <w:bookmarkEnd w:id="2"/>
      <w:r w:rsidRPr="00B84C3A">
        <w:rPr>
          <w:rFonts w:ascii="Arial" w:eastAsia="Calibri" w:hAnsi="Arial" w:cs="Arial"/>
          <w:sz w:val="20"/>
          <w:szCs w:val="20"/>
        </w:rPr>
        <w:t>.</w:t>
      </w:r>
    </w:p>
    <w:p w14:paraId="7F290BA2" w14:textId="77777777" w:rsidR="005E6843" w:rsidRPr="002C135B" w:rsidRDefault="005E6843" w:rsidP="005E6843">
      <w:pPr>
        <w:pStyle w:val="Prrafodelista"/>
        <w:autoSpaceDE w:val="0"/>
        <w:autoSpaceDN w:val="0"/>
        <w:adjustRightInd w:val="0"/>
        <w:spacing w:after="0"/>
        <w:ind w:left="426"/>
        <w:jc w:val="both"/>
        <w:rPr>
          <w:rFonts w:ascii="Arial" w:eastAsia="Calibri" w:hAnsi="Arial" w:cs="Arial"/>
          <w:sz w:val="20"/>
          <w:szCs w:val="20"/>
        </w:rPr>
      </w:pPr>
    </w:p>
    <w:p w14:paraId="099F2EC1" w14:textId="4CA695D8" w:rsidR="005653E0" w:rsidRPr="00613745" w:rsidRDefault="00613745" w:rsidP="00613745">
      <w:pPr>
        <w:pStyle w:val="Prrafodelista"/>
        <w:autoSpaceDE w:val="0"/>
        <w:autoSpaceDN w:val="0"/>
        <w:adjustRightInd w:val="0"/>
        <w:spacing w:after="0"/>
        <w:ind w:left="284"/>
        <w:jc w:val="both"/>
        <w:rPr>
          <w:rFonts w:ascii="Arial" w:eastAsia="Calibri" w:hAnsi="Arial" w:cs="Arial"/>
          <w:sz w:val="20"/>
          <w:szCs w:val="20"/>
        </w:rPr>
      </w:pPr>
      <w:r w:rsidRPr="002C135B">
        <w:rPr>
          <w:rFonts w:ascii="Arial" w:eastAsia="Calibri" w:hAnsi="Arial" w:cs="Arial"/>
          <w:sz w:val="20"/>
          <w:szCs w:val="20"/>
        </w:rPr>
        <w:t xml:space="preserve">El tiempo de duración del PGRNA será de un plazo máximo de </w:t>
      </w:r>
      <w:r>
        <w:rPr>
          <w:rFonts w:ascii="Arial" w:eastAsia="Calibri" w:hAnsi="Arial" w:cs="Arial"/>
          <w:sz w:val="20"/>
          <w:szCs w:val="20"/>
        </w:rPr>
        <w:t>12</w:t>
      </w:r>
      <w:r w:rsidRPr="002C135B">
        <w:rPr>
          <w:rFonts w:ascii="Arial" w:eastAsia="Calibri" w:hAnsi="Arial" w:cs="Arial"/>
          <w:sz w:val="20"/>
          <w:szCs w:val="20"/>
        </w:rPr>
        <w:t xml:space="preserve"> meses, siendo las actividades </w:t>
      </w:r>
      <w:r>
        <w:rPr>
          <w:rFonts w:ascii="Arial" w:eastAsia="Calibri" w:hAnsi="Arial" w:cs="Arial"/>
          <w:sz w:val="20"/>
          <w:szCs w:val="20"/>
        </w:rPr>
        <w:t xml:space="preserve">el abastecimiento </w:t>
      </w:r>
      <w:r w:rsidR="002B113E">
        <w:rPr>
          <w:rFonts w:ascii="Arial" w:eastAsia="Calibri" w:hAnsi="Arial" w:cs="Arial"/>
          <w:sz w:val="20"/>
          <w:szCs w:val="20"/>
        </w:rPr>
        <w:t>e instalaciones de plantones</w:t>
      </w:r>
      <w:r w:rsidR="005177A8">
        <w:rPr>
          <w:rFonts w:ascii="Arial" w:eastAsia="Calibri" w:hAnsi="Arial" w:cs="Arial"/>
          <w:sz w:val="20"/>
          <w:szCs w:val="20"/>
        </w:rPr>
        <w:t xml:space="preserve"> forestales</w:t>
      </w:r>
      <w:r w:rsidR="002B113E">
        <w:rPr>
          <w:rFonts w:ascii="Arial" w:eastAsia="Calibri" w:hAnsi="Arial" w:cs="Arial"/>
          <w:sz w:val="20"/>
          <w:szCs w:val="20"/>
        </w:rPr>
        <w:t xml:space="preserve"> </w:t>
      </w:r>
      <w:r>
        <w:rPr>
          <w:rFonts w:ascii="Arial" w:eastAsia="Calibri" w:hAnsi="Arial" w:cs="Arial"/>
          <w:sz w:val="20"/>
          <w:szCs w:val="20"/>
        </w:rPr>
        <w:t xml:space="preserve">en </w:t>
      </w:r>
      <w:r w:rsidR="002B113E">
        <w:rPr>
          <w:rFonts w:ascii="Arial" w:eastAsia="Calibri" w:hAnsi="Arial" w:cs="Arial"/>
          <w:sz w:val="20"/>
          <w:szCs w:val="20"/>
        </w:rPr>
        <w:t>0</w:t>
      </w:r>
      <w:r>
        <w:rPr>
          <w:rFonts w:ascii="Arial" w:eastAsia="Calibri" w:hAnsi="Arial" w:cs="Arial"/>
          <w:sz w:val="20"/>
          <w:szCs w:val="20"/>
        </w:rPr>
        <w:t xml:space="preserve">7 meses </w:t>
      </w:r>
      <w:r w:rsidR="002B113E">
        <w:rPr>
          <w:rFonts w:ascii="Arial" w:eastAsia="Calibri" w:hAnsi="Arial" w:cs="Arial"/>
          <w:sz w:val="20"/>
          <w:szCs w:val="20"/>
        </w:rPr>
        <w:t>0</w:t>
      </w:r>
      <w:r>
        <w:rPr>
          <w:rFonts w:ascii="Arial" w:eastAsia="Calibri" w:hAnsi="Arial" w:cs="Arial"/>
          <w:sz w:val="20"/>
          <w:szCs w:val="20"/>
        </w:rPr>
        <w:t>4 meses para el fortalecimiento de capacidades</w:t>
      </w:r>
      <w:r w:rsidR="002B113E">
        <w:rPr>
          <w:rFonts w:ascii="Arial" w:eastAsia="Calibri" w:hAnsi="Arial" w:cs="Arial"/>
          <w:sz w:val="20"/>
          <w:szCs w:val="20"/>
        </w:rPr>
        <w:t xml:space="preserve"> y 01 mes</w:t>
      </w:r>
      <w:r>
        <w:rPr>
          <w:rFonts w:ascii="Arial" w:eastAsia="Calibri" w:hAnsi="Arial" w:cs="Arial"/>
          <w:sz w:val="20"/>
          <w:szCs w:val="20"/>
        </w:rPr>
        <w:t xml:space="preserve"> para el cierre y liquidación del PGRNA. </w:t>
      </w:r>
    </w:p>
    <w:p w14:paraId="0AD05EE9" w14:textId="77777777" w:rsidR="005653E0" w:rsidRPr="009E58B5" w:rsidRDefault="005653E0" w:rsidP="006B1B9F">
      <w:pPr>
        <w:pStyle w:val="Prrafodelista"/>
        <w:autoSpaceDE w:val="0"/>
        <w:autoSpaceDN w:val="0"/>
        <w:adjustRightInd w:val="0"/>
        <w:spacing w:after="0" w:line="240" w:lineRule="auto"/>
        <w:ind w:left="284"/>
        <w:jc w:val="both"/>
        <w:rPr>
          <w:rFonts w:ascii="Arial" w:eastAsia="Calibri" w:hAnsi="Arial" w:cs="Arial"/>
          <w:sz w:val="20"/>
          <w:szCs w:val="20"/>
        </w:rPr>
      </w:pPr>
    </w:p>
    <w:p w14:paraId="0C10298A" w14:textId="77777777" w:rsidR="00D03E84" w:rsidRPr="002B113E" w:rsidRDefault="00D03E84" w:rsidP="006B1B9F">
      <w:pPr>
        <w:pStyle w:val="Prrafodelista"/>
        <w:numPr>
          <w:ilvl w:val="0"/>
          <w:numId w:val="10"/>
        </w:numPr>
        <w:autoSpaceDE w:val="0"/>
        <w:autoSpaceDN w:val="0"/>
        <w:adjustRightInd w:val="0"/>
        <w:spacing w:after="0" w:line="240" w:lineRule="auto"/>
        <w:ind w:left="284" w:hanging="284"/>
        <w:contextualSpacing w:val="0"/>
        <w:jc w:val="both"/>
        <w:rPr>
          <w:rFonts w:ascii="Arial" w:hAnsi="Arial" w:cs="Arial"/>
          <w:b/>
          <w:sz w:val="20"/>
          <w:szCs w:val="20"/>
        </w:rPr>
      </w:pPr>
      <w:r w:rsidRPr="002B113E">
        <w:rPr>
          <w:rFonts w:ascii="Arial" w:hAnsi="Arial" w:cs="Arial"/>
          <w:b/>
          <w:sz w:val="20"/>
          <w:szCs w:val="20"/>
        </w:rPr>
        <w:t>ADELANTO</w:t>
      </w:r>
    </w:p>
    <w:p w14:paraId="63164AA7" w14:textId="77777777" w:rsidR="00D03E84" w:rsidRPr="009E58B5" w:rsidRDefault="00D03E84" w:rsidP="006B1B9F">
      <w:pPr>
        <w:pStyle w:val="Prrafodelista"/>
        <w:autoSpaceDE w:val="0"/>
        <w:autoSpaceDN w:val="0"/>
        <w:adjustRightInd w:val="0"/>
        <w:spacing w:after="0" w:line="240" w:lineRule="auto"/>
        <w:ind w:left="284"/>
        <w:jc w:val="both"/>
        <w:rPr>
          <w:rFonts w:ascii="Arial" w:hAnsi="Arial" w:cs="Arial"/>
          <w:b/>
          <w:sz w:val="20"/>
          <w:szCs w:val="20"/>
        </w:rPr>
      </w:pPr>
    </w:p>
    <w:p w14:paraId="693AD95C" w14:textId="77777777" w:rsidR="00D03E84" w:rsidRPr="00025988" w:rsidRDefault="00D03E84" w:rsidP="006B1B9F">
      <w:pPr>
        <w:pStyle w:val="Prrafodelista"/>
        <w:autoSpaceDE w:val="0"/>
        <w:autoSpaceDN w:val="0"/>
        <w:adjustRightInd w:val="0"/>
        <w:spacing w:after="0" w:line="240" w:lineRule="auto"/>
        <w:ind w:left="284"/>
        <w:jc w:val="both"/>
        <w:rPr>
          <w:rFonts w:ascii="Arial" w:hAnsi="Arial" w:cs="Arial"/>
          <w:sz w:val="20"/>
          <w:szCs w:val="20"/>
        </w:rPr>
      </w:pPr>
      <w:r w:rsidRPr="00025988">
        <w:rPr>
          <w:rFonts w:ascii="Arial" w:hAnsi="Arial" w:cs="Arial"/>
          <w:sz w:val="20"/>
          <w:szCs w:val="20"/>
        </w:rPr>
        <w:t>Se podrá otorgar adelantos el cual no deberá exceder del veinte por ciento (20%) del monto del contrato original, y a solicitud del contratista.</w:t>
      </w:r>
    </w:p>
    <w:p w14:paraId="11B17F75" w14:textId="77777777" w:rsidR="00D03E84" w:rsidRPr="00025988" w:rsidRDefault="00D03E84" w:rsidP="006B1B9F">
      <w:pPr>
        <w:pStyle w:val="Prrafodelista"/>
        <w:autoSpaceDE w:val="0"/>
        <w:autoSpaceDN w:val="0"/>
        <w:adjustRightInd w:val="0"/>
        <w:spacing w:after="0" w:line="240" w:lineRule="auto"/>
        <w:ind w:left="284"/>
        <w:jc w:val="both"/>
        <w:rPr>
          <w:rFonts w:ascii="Arial" w:hAnsi="Arial" w:cs="Arial"/>
          <w:sz w:val="20"/>
          <w:szCs w:val="20"/>
        </w:rPr>
      </w:pPr>
    </w:p>
    <w:p w14:paraId="61736798" w14:textId="2F74126B" w:rsidR="00D03E84" w:rsidRPr="00025988" w:rsidRDefault="00D03E84" w:rsidP="006B1B9F">
      <w:pPr>
        <w:pStyle w:val="Prrafodelista"/>
        <w:autoSpaceDE w:val="0"/>
        <w:autoSpaceDN w:val="0"/>
        <w:adjustRightInd w:val="0"/>
        <w:spacing w:after="0" w:line="240" w:lineRule="auto"/>
        <w:ind w:left="284"/>
        <w:jc w:val="both"/>
        <w:rPr>
          <w:rFonts w:ascii="Arial" w:hAnsi="Arial" w:cs="Arial"/>
          <w:sz w:val="20"/>
          <w:szCs w:val="20"/>
        </w:rPr>
      </w:pPr>
      <w:r w:rsidRPr="00025988">
        <w:rPr>
          <w:rFonts w:ascii="Arial" w:hAnsi="Arial" w:cs="Arial"/>
          <w:sz w:val="20"/>
          <w:szCs w:val="20"/>
        </w:rPr>
        <w:t>En tal caso, el contratista debe presentar una garantía emitida por idéntico monto conforme a lo estipulado en el artículo 1</w:t>
      </w:r>
      <w:r w:rsidR="00630EC8" w:rsidRPr="00025988">
        <w:rPr>
          <w:rFonts w:ascii="Arial" w:hAnsi="Arial" w:cs="Arial"/>
          <w:sz w:val="20"/>
          <w:szCs w:val="20"/>
        </w:rPr>
        <w:t>53</w:t>
      </w:r>
      <w:r w:rsidRPr="00025988">
        <w:rPr>
          <w:rFonts w:ascii="Arial" w:hAnsi="Arial" w:cs="Arial"/>
          <w:sz w:val="20"/>
          <w:szCs w:val="20"/>
        </w:rPr>
        <w:t xml:space="preserve"> del Reglamento de la Ley de Contrataciones del Estado. La presentación de esta garantía no puede ser exceptuada en ningún caso. </w:t>
      </w:r>
    </w:p>
    <w:p w14:paraId="235A25FC" w14:textId="77777777" w:rsidR="00D03E84" w:rsidRPr="00025988" w:rsidRDefault="00D03E84" w:rsidP="006B1B9F">
      <w:pPr>
        <w:pStyle w:val="Prrafodelista"/>
        <w:autoSpaceDE w:val="0"/>
        <w:autoSpaceDN w:val="0"/>
        <w:adjustRightInd w:val="0"/>
        <w:spacing w:after="0" w:line="240" w:lineRule="auto"/>
        <w:ind w:left="284"/>
        <w:jc w:val="both"/>
        <w:rPr>
          <w:rFonts w:ascii="Arial" w:hAnsi="Arial" w:cs="Arial"/>
          <w:sz w:val="20"/>
          <w:szCs w:val="20"/>
        </w:rPr>
      </w:pPr>
    </w:p>
    <w:p w14:paraId="54700060" w14:textId="77777777" w:rsidR="00D03E84" w:rsidRPr="00025988" w:rsidRDefault="00D03E84" w:rsidP="006B1B9F">
      <w:pPr>
        <w:pStyle w:val="Prrafodelista"/>
        <w:autoSpaceDE w:val="0"/>
        <w:autoSpaceDN w:val="0"/>
        <w:adjustRightInd w:val="0"/>
        <w:spacing w:after="0" w:line="240" w:lineRule="auto"/>
        <w:ind w:left="284"/>
        <w:jc w:val="both"/>
        <w:rPr>
          <w:rFonts w:ascii="Arial" w:hAnsi="Arial" w:cs="Arial"/>
          <w:sz w:val="20"/>
          <w:szCs w:val="20"/>
        </w:rPr>
      </w:pPr>
      <w:r w:rsidRPr="002B113E">
        <w:rPr>
          <w:rFonts w:ascii="Arial" w:hAnsi="Arial" w:cs="Arial"/>
          <w:sz w:val="20"/>
          <w:szCs w:val="20"/>
        </w:rPr>
        <w:t>Las garantías</w:t>
      </w:r>
      <w:r w:rsidRPr="00025988">
        <w:rPr>
          <w:rFonts w:ascii="Arial" w:hAnsi="Arial" w:cs="Arial"/>
          <w:sz w:val="20"/>
          <w:szCs w:val="20"/>
        </w:rPr>
        <w:t xml:space="preserve"> que se presenten deben ser incondicionales, solidarias, irrevocables y de realización automática en el país a solo requerimiento de la Entidad. Asimismo, deben ser emitidas por empresas que se encuentren bajo la supervisión directa de la Superintendencia de Banca, Seguros y Administradoras Privadas de Fondos de Pensiones y que cuenten con clasificación de riesgo B o superior. Asimismo, deben estar autorizadas para emitir garantías; o estar consideradas en la última lista de bancos extranjeros de primera categoría que periódicamente publica el Banco Central de Reserva del Perú.</w:t>
      </w:r>
    </w:p>
    <w:p w14:paraId="67CB35D2" w14:textId="77777777" w:rsidR="00D03E84" w:rsidRPr="00025988" w:rsidRDefault="00D03E84" w:rsidP="006B1B9F">
      <w:pPr>
        <w:pStyle w:val="Prrafodelista"/>
        <w:autoSpaceDE w:val="0"/>
        <w:autoSpaceDN w:val="0"/>
        <w:adjustRightInd w:val="0"/>
        <w:spacing w:after="0" w:line="240" w:lineRule="auto"/>
        <w:ind w:left="284"/>
        <w:jc w:val="both"/>
        <w:rPr>
          <w:rFonts w:ascii="Arial" w:hAnsi="Arial" w:cs="Arial"/>
          <w:sz w:val="20"/>
          <w:szCs w:val="20"/>
        </w:rPr>
      </w:pPr>
    </w:p>
    <w:p w14:paraId="79DC960C" w14:textId="77777777" w:rsidR="00D03E84" w:rsidRPr="00025988" w:rsidRDefault="00D03E84" w:rsidP="006B1B9F">
      <w:pPr>
        <w:pStyle w:val="Prrafodelista"/>
        <w:autoSpaceDE w:val="0"/>
        <w:autoSpaceDN w:val="0"/>
        <w:adjustRightInd w:val="0"/>
        <w:spacing w:after="0" w:line="240" w:lineRule="auto"/>
        <w:ind w:left="284"/>
        <w:jc w:val="both"/>
        <w:rPr>
          <w:rFonts w:ascii="Arial" w:hAnsi="Arial" w:cs="Arial"/>
          <w:sz w:val="20"/>
          <w:szCs w:val="20"/>
        </w:rPr>
      </w:pPr>
      <w:r w:rsidRPr="00025988">
        <w:rPr>
          <w:rFonts w:ascii="Arial" w:hAnsi="Arial" w:cs="Arial"/>
          <w:sz w:val="20"/>
          <w:szCs w:val="20"/>
        </w:rPr>
        <w:t xml:space="preserve">La garantía debe tener un plazo mínimo de vigencia de tres (3) meses, renovable por un plazo idéntico hasta la ejecución total del adelanto otorgado. Dicha garantía puede reducirse a solicitud del contratista hasta el monto pendiente de amortizar. </w:t>
      </w:r>
    </w:p>
    <w:p w14:paraId="1E75459E" w14:textId="77777777" w:rsidR="00D03E84" w:rsidRPr="00025988" w:rsidRDefault="00D03E84" w:rsidP="006B1B9F">
      <w:pPr>
        <w:pStyle w:val="Prrafodelista"/>
        <w:autoSpaceDE w:val="0"/>
        <w:autoSpaceDN w:val="0"/>
        <w:adjustRightInd w:val="0"/>
        <w:spacing w:after="0" w:line="240" w:lineRule="auto"/>
        <w:ind w:left="284"/>
        <w:jc w:val="both"/>
        <w:rPr>
          <w:rFonts w:ascii="Arial" w:hAnsi="Arial" w:cs="Arial"/>
          <w:sz w:val="20"/>
          <w:szCs w:val="20"/>
        </w:rPr>
      </w:pPr>
    </w:p>
    <w:p w14:paraId="13FC9099" w14:textId="77777777" w:rsidR="00D03E84" w:rsidRPr="00025988" w:rsidRDefault="00D03E84" w:rsidP="006B1B9F">
      <w:pPr>
        <w:pStyle w:val="Prrafodelista"/>
        <w:autoSpaceDE w:val="0"/>
        <w:autoSpaceDN w:val="0"/>
        <w:adjustRightInd w:val="0"/>
        <w:spacing w:after="0" w:line="240" w:lineRule="auto"/>
        <w:ind w:left="284"/>
        <w:jc w:val="both"/>
        <w:rPr>
          <w:rFonts w:ascii="Arial" w:hAnsi="Arial" w:cs="Arial"/>
          <w:sz w:val="20"/>
          <w:szCs w:val="20"/>
        </w:rPr>
      </w:pPr>
      <w:r w:rsidRPr="00025988">
        <w:rPr>
          <w:rFonts w:ascii="Arial" w:hAnsi="Arial" w:cs="Arial"/>
          <w:sz w:val="20"/>
          <w:szCs w:val="20"/>
        </w:rPr>
        <w:t xml:space="preserve">Cuando el plazo de ejecución contractual sea menor a tres (3) meses, las garantías pueden ser emitidas con una vigencia menor, siempre que cubra la fecha prevista para la amortización total del adelanto otorgado. </w:t>
      </w:r>
    </w:p>
    <w:p w14:paraId="5B43FB06" w14:textId="77777777" w:rsidR="00D03E84" w:rsidRPr="00025988" w:rsidRDefault="00D03E84" w:rsidP="006B1B9F">
      <w:pPr>
        <w:pStyle w:val="Prrafodelista"/>
        <w:autoSpaceDE w:val="0"/>
        <w:autoSpaceDN w:val="0"/>
        <w:adjustRightInd w:val="0"/>
        <w:spacing w:after="0" w:line="240" w:lineRule="auto"/>
        <w:ind w:left="284"/>
        <w:jc w:val="both"/>
        <w:rPr>
          <w:rFonts w:ascii="Arial" w:hAnsi="Arial" w:cs="Arial"/>
          <w:sz w:val="20"/>
          <w:szCs w:val="20"/>
        </w:rPr>
      </w:pPr>
    </w:p>
    <w:p w14:paraId="5A01ECEB" w14:textId="77777777" w:rsidR="00D03E84" w:rsidRPr="00025988" w:rsidRDefault="00D03E84" w:rsidP="006B1B9F">
      <w:pPr>
        <w:pStyle w:val="Prrafodelista"/>
        <w:autoSpaceDE w:val="0"/>
        <w:autoSpaceDN w:val="0"/>
        <w:adjustRightInd w:val="0"/>
        <w:spacing w:after="0" w:line="240" w:lineRule="auto"/>
        <w:ind w:left="284"/>
        <w:jc w:val="both"/>
        <w:rPr>
          <w:rFonts w:ascii="Arial" w:hAnsi="Arial" w:cs="Arial"/>
          <w:sz w:val="20"/>
          <w:szCs w:val="20"/>
        </w:rPr>
      </w:pPr>
      <w:r w:rsidRPr="00025988">
        <w:rPr>
          <w:rFonts w:ascii="Arial" w:hAnsi="Arial" w:cs="Arial"/>
          <w:sz w:val="20"/>
          <w:szCs w:val="20"/>
        </w:rPr>
        <w:t>La garantía se mantiene vigente hasta la utilización de los materiales o prestaciones y valorizaciones a satisfacción de la Entidad, pudiendo reducirse de manera proporcional de acuerdo con el desarrollo respectivo.</w:t>
      </w:r>
    </w:p>
    <w:p w14:paraId="16EAE81D" w14:textId="77777777" w:rsidR="00D03E84" w:rsidRPr="00025988" w:rsidRDefault="00D03E84" w:rsidP="006B1B9F">
      <w:pPr>
        <w:pStyle w:val="Prrafodelista"/>
        <w:autoSpaceDE w:val="0"/>
        <w:autoSpaceDN w:val="0"/>
        <w:adjustRightInd w:val="0"/>
        <w:spacing w:after="0" w:line="240" w:lineRule="auto"/>
        <w:ind w:left="284"/>
        <w:jc w:val="both"/>
        <w:rPr>
          <w:rFonts w:ascii="Arial" w:hAnsi="Arial" w:cs="Arial"/>
          <w:bCs/>
          <w:sz w:val="20"/>
          <w:szCs w:val="20"/>
        </w:rPr>
      </w:pPr>
    </w:p>
    <w:p w14:paraId="4CD753DC" w14:textId="77777777" w:rsidR="00D03E84" w:rsidRPr="002B113E" w:rsidRDefault="00D03E84" w:rsidP="006B1B9F">
      <w:pPr>
        <w:pStyle w:val="Prrafodelista"/>
        <w:numPr>
          <w:ilvl w:val="0"/>
          <w:numId w:val="10"/>
        </w:numPr>
        <w:autoSpaceDE w:val="0"/>
        <w:autoSpaceDN w:val="0"/>
        <w:adjustRightInd w:val="0"/>
        <w:spacing w:after="0" w:line="240" w:lineRule="auto"/>
        <w:ind w:left="284" w:hanging="284"/>
        <w:contextualSpacing w:val="0"/>
        <w:jc w:val="both"/>
        <w:rPr>
          <w:rFonts w:ascii="Arial" w:hAnsi="Arial" w:cs="Arial"/>
          <w:bCs/>
          <w:sz w:val="20"/>
          <w:szCs w:val="20"/>
        </w:rPr>
      </w:pPr>
      <w:r w:rsidRPr="002B113E">
        <w:rPr>
          <w:rFonts w:ascii="Arial" w:hAnsi="Arial" w:cs="Arial"/>
          <w:b/>
          <w:bCs/>
          <w:sz w:val="20"/>
          <w:szCs w:val="20"/>
        </w:rPr>
        <w:t>FORMA DE PAGO</w:t>
      </w:r>
    </w:p>
    <w:p w14:paraId="049BE674" w14:textId="77777777" w:rsidR="00D03E84" w:rsidRPr="00025988" w:rsidRDefault="00D03E84" w:rsidP="006B1B9F">
      <w:pPr>
        <w:autoSpaceDE w:val="0"/>
        <w:autoSpaceDN w:val="0"/>
        <w:adjustRightInd w:val="0"/>
        <w:spacing w:after="0" w:line="240" w:lineRule="auto"/>
        <w:ind w:left="284"/>
        <w:jc w:val="both"/>
        <w:rPr>
          <w:rFonts w:ascii="Arial" w:hAnsi="Arial" w:cs="Arial"/>
          <w:bCs/>
          <w:sz w:val="20"/>
          <w:szCs w:val="20"/>
        </w:rPr>
      </w:pPr>
      <w:r w:rsidRPr="00025988">
        <w:rPr>
          <w:rFonts w:ascii="Arial" w:hAnsi="Arial" w:cs="Arial"/>
          <w:bCs/>
          <w:sz w:val="20"/>
          <w:szCs w:val="20"/>
        </w:rPr>
        <w:t>La forma de pago será de acuerdo a las valorizaciones de avance mensual de las actividades del cronograma del PGRNA.</w:t>
      </w:r>
    </w:p>
    <w:p w14:paraId="6BE49753" w14:textId="77777777" w:rsidR="00D03E84" w:rsidRPr="00025988" w:rsidRDefault="00D03E84" w:rsidP="006B1B9F">
      <w:pPr>
        <w:autoSpaceDE w:val="0"/>
        <w:autoSpaceDN w:val="0"/>
        <w:adjustRightInd w:val="0"/>
        <w:spacing w:after="0" w:line="240" w:lineRule="auto"/>
        <w:ind w:left="284"/>
        <w:jc w:val="both"/>
        <w:rPr>
          <w:rFonts w:ascii="Arial" w:hAnsi="Arial" w:cs="Arial"/>
          <w:bCs/>
          <w:sz w:val="20"/>
          <w:szCs w:val="20"/>
        </w:rPr>
      </w:pPr>
      <w:r w:rsidRPr="00025988">
        <w:rPr>
          <w:rFonts w:ascii="Arial" w:hAnsi="Arial" w:cs="Arial"/>
          <w:bCs/>
          <w:sz w:val="20"/>
          <w:szCs w:val="20"/>
        </w:rPr>
        <w:t xml:space="preserve"> </w:t>
      </w:r>
    </w:p>
    <w:p w14:paraId="64154FF4" w14:textId="4C672A5C" w:rsidR="00D03E84" w:rsidRDefault="00B71DB8" w:rsidP="006B1B9F">
      <w:pPr>
        <w:tabs>
          <w:tab w:val="left" w:pos="426"/>
        </w:tabs>
        <w:spacing w:after="0" w:line="240" w:lineRule="auto"/>
        <w:ind w:left="284" w:hanging="142"/>
        <w:jc w:val="both"/>
        <w:rPr>
          <w:rFonts w:ascii="Arial" w:hAnsi="Arial" w:cs="Arial"/>
          <w:sz w:val="20"/>
          <w:szCs w:val="20"/>
        </w:rPr>
      </w:pPr>
      <w:r>
        <w:rPr>
          <w:rFonts w:ascii="Arial" w:hAnsi="Arial" w:cs="Arial"/>
          <w:sz w:val="20"/>
          <w:szCs w:val="20"/>
        </w:rPr>
        <w:t xml:space="preserve">   </w:t>
      </w:r>
      <w:r w:rsidRPr="00B84C3A">
        <w:rPr>
          <w:rFonts w:ascii="Arial" w:hAnsi="Arial" w:cs="Arial"/>
          <w:sz w:val="20"/>
          <w:szCs w:val="20"/>
        </w:rPr>
        <w:t xml:space="preserve">La Conformidad será otorgada mediante informe de la </w:t>
      </w:r>
      <w:r w:rsidRPr="00B84C3A">
        <w:rPr>
          <w:rFonts w:ascii="Arial" w:eastAsia="Calibri" w:hAnsi="Arial" w:cs="Arial"/>
          <w:sz w:val="20"/>
          <w:szCs w:val="20"/>
        </w:rPr>
        <w:t>Asociación</w:t>
      </w:r>
      <w:r>
        <w:rPr>
          <w:rFonts w:ascii="Arial" w:eastAsia="Calibri" w:hAnsi="Arial" w:cs="Arial"/>
          <w:sz w:val="20"/>
          <w:szCs w:val="20"/>
        </w:rPr>
        <w:t xml:space="preserve"> d</w:t>
      </w:r>
      <w:r w:rsidRPr="005E6843">
        <w:rPr>
          <w:rFonts w:ascii="Arial" w:hAnsi="Arial" w:cs="Arial"/>
          <w:bCs/>
          <w:sz w:val="20"/>
          <w:szCs w:val="20"/>
        </w:rPr>
        <w:t xml:space="preserve">e Productores Agropecuarios, Agroecológicos </w:t>
      </w:r>
      <w:r>
        <w:rPr>
          <w:rFonts w:ascii="Arial" w:hAnsi="Arial" w:cs="Arial"/>
          <w:bCs/>
          <w:sz w:val="20"/>
          <w:szCs w:val="20"/>
        </w:rPr>
        <w:t xml:space="preserve">y </w:t>
      </w:r>
      <w:r w:rsidRPr="005E6843">
        <w:rPr>
          <w:rFonts w:ascii="Arial" w:hAnsi="Arial" w:cs="Arial"/>
          <w:bCs/>
          <w:sz w:val="20"/>
          <w:szCs w:val="20"/>
        </w:rPr>
        <w:t xml:space="preserve">Artesanía, Virgen </w:t>
      </w:r>
      <w:r>
        <w:rPr>
          <w:rFonts w:ascii="Arial" w:hAnsi="Arial" w:cs="Arial"/>
          <w:bCs/>
          <w:sz w:val="20"/>
          <w:szCs w:val="20"/>
        </w:rPr>
        <w:t>d</w:t>
      </w:r>
      <w:r w:rsidRPr="005E6843">
        <w:rPr>
          <w:rFonts w:ascii="Arial" w:hAnsi="Arial" w:cs="Arial"/>
          <w:bCs/>
          <w:sz w:val="20"/>
          <w:szCs w:val="20"/>
        </w:rPr>
        <w:t>el Buen Reposo</w:t>
      </w:r>
      <w:r>
        <w:rPr>
          <w:rFonts w:ascii="Arial" w:hAnsi="Arial" w:cs="Arial"/>
          <w:bCs/>
          <w:sz w:val="20"/>
          <w:szCs w:val="20"/>
        </w:rPr>
        <w:t xml:space="preserve"> </w:t>
      </w:r>
      <w:r w:rsidRPr="00B84C3A">
        <w:rPr>
          <w:rFonts w:ascii="Arial" w:hAnsi="Arial" w:cs="Arial"/>
          <w:sz w:val="20"/>
          <w:szCs w:val="20"/>
        </w:rPr>
        <w:t>(OPP Líder) firmado por su representante, con la revisión de las 0</w:t>
      </w:r>
      <w:r>
        <w:rPr>
          <w:rFonts w:ascii="Arial" w:hAnsi="Arial" w:cs="Arial"/>
          <w:sz w:val="20"/>
          <w:szCs w:val="20"/>
        </w:rPr>
        <w:t>3</w:t>
      </w:r>
      <w:r w:rsidRPr="00B84C3A">
        <w:rPr>
          <w:rFonts w:ascii="Arial" w:hAnsi="Arial" w:cs="Arial"/>
          <w:sz w:val="20"/>
          <w:szCs w:val="20"/>
        </w:rPr>
        <w:t xml:space="preserve"> OPP</w:t>
      </w:r>
    </w:p>
    <w:p w14:paraId="31BAD839" w14:textId="77777777" w:rsidR="00B71DB8" w:rsidRPr="00025988" w:rsidRDefault="00B71DB8" w:rsidP="006B1B9F">
      <w:pPr>
        <w:tabs>
          <w:tab w:val="left" w:pos="426"/>
        </w:tabs>
        <w:spacing w:after="0" w:line="240" w:lineRule="auto"/>
        <w:ind w:left="284" w:hanging="142"/>
        <w:jc w:val="both"/>
        <w:rPr>
          <w:rFonts w:ascii="Arial" w:hAnsi="Arial" w:cs="Arial"/>
          <w:sz w:val="20"/>
          <w:szCs w:val="20"/>
        </w:rPr>
      </w:pPr>
    </w:p>
    <w:p w14:paraId="1723F816" w14:textId="10F3FA04" w:rsidR="00D03E84" w:rsidRPr="00B71DB8" w:rsidRDefault="00D03E84" w:rsidP="00B71DB8">
      <w:pPr>
        <w:spacing w:after="0" w:line="240" w:lineRule="auto"/>
        <w:ind w:left="284" w:right="45"/>
        <w:jc w:val="both"/>
        <w:rPr>
          <w:rFonts w:ascii="Arial" w:hAnsi="Arial" w:cs="Arial"/>
          <w:sz w:val="20"/>
          <w:szCs w:val="20"/>
        </w:rPr>
      </w:pPr>
      <w:r w:rsidRPr="00025988">
        <w:rPr>
          <w:rFonts w:ascii="Arial" w:hAnsi="Arial" w:cs="Arial"/>
          <w:sz w:val="20"/>
          <w:szCs w:val="20"/>
        </w:rPr>
        <w:t>Para el pago deberá presentar su comprobante de pago, con las formalidades que exige la Ley y el Reglamento de Comprobantes de Pago.</w:t>
      </w:r>
    </w:p>
    <w:p w14:paraId="11774442" w14:textId="77777777" w:rsidR="00D03E84" w:rsidRPr="009E58B5" w:rsidRDefault="00D03E84" w:rsidP="006B1B9F">
      <w:pPr>
        <w:pStyle w:val="Prrafodelista"/>
        <w:numPr>
          <w:ilvl w:val="0"/>
          <w:numId w:val="10"/>
        </w:numPr>
        <w:autoSpaceDE w:val="0"/>
        <w:autoSpaceDN w:val="0"/>
        <w:adjustRightInd w:val="0"/>
        <w:spacing w:after="0" w:line="240" w:lineRule="auto"/>
        <w:ind w:left="142" w:hanging="142"/>
        <w:contextualSpacing w:val="0"/>
        <w:jc w:val="both"/>
        <w:rPr>
          <w:rFonts w:ascii="Arial" w:hAnsi="Arial" w:cs="Arial"/>
          <w:b/>
          <w:bCs/>
          <w:sz w:val="20"/>
          <w:szCs w:val="20"/>
        </w:rPr>
      </w:pPr>
      <w:r w:rsidRPr="009E58B5">
        <w:rPr>
          <w:rFonts w:ascii="Arial" w:hAnsi="Arial" w:cs="Arial"/>
          <w:b/>
          <w:bCs/>
          <w:sz w:val="20"/>
          <w:szCs w:val="20"/>
        </w:rPr>
        <w:lastRenderedPageBreak/>
        <w:t xml:space="preserve">ESTRUCTURA DE COSTOS </w:t>
      </w:r>
    </w:p>
    <w:p w14:paraId="16E4DD72" w14:textId="5A24DEBB" w:rsidR="00613745" w:rsidRDefault="00D03E84" w:rsidP="00613745">
      <w:pPr>
        <w:spacing w:after="0" w:line="240" w:lineRule="auto"/>
        <w:ind w:left="284" w:right="45"/>
        <w:jc w:val="both"/>
        <w:rPr>
          <w:rFonts w:ascii="Arial" w:hAnsi="Arial" w:cs="Arial"/>
        </w:rPr>
      </w:pPr>
      <w:r w:rsidRPr="009E58B5">
        <w:rPr>
          <w:rFonts w:ascii="Arial" w:hAnsi="Arial" w:cs="Arial"/>
          <w:sz w:val="20"/>
          <w:szCs w:val="20"/>
        </w:rPr>
        <w:t>Presupuesto detallado del proyecto incluyendo el costo unitario de cada actividad</w:t>
      </w:r>
      <w:r w:rsidRPr="009E58B5">
        <w:rPr>
          <w:rFonts w:ascii="Arial" w:hAnsi="Arial" w:cs="Arial"/>
        </w:rPr>
        <w:t>.</w:t>
      </w:r>
    </w:p>
    <w:p w14:paraId="5381A039" w14:textId="2EEC80F3" w:rsidR="005177A8" w:rsidRDefault="005177A8" w:rsidP="00613745">
      <w:pPr>
        <w:spacing w:after="0" w:line="240" w:lineRule="auto"/>
        <w:ind w:left="284" w:right="45"/>
        <w:jc w:val="both"/>
        <w:rPr>
          <w:rFonts w:ascii="Arial" w:hAnsi="Arial" w:cs="Arial"/>
        </w:rPr>
      </w:pPr>
    </w:p>
    <w:p w14:paraId="3EA4200B" w14:textId="0265E84E" w:rsidR="005177A8" w:rsidRDefault="00B71DB8" w:rsidP="00B71DB8">
      <w:pPr>
        <w:autoSpaceDE w:val="0"/>
        <w:autoSpaceDN w:val="0"/>
        <w:adjustRightInd w:val="0"/>
        <w:spacing w:after="0" w:line="240" w:lineRule="auto"/>
        <w:jc w:val="both"/>
        <w:rPr>
          <w:rFonts w:ascii="Arial" w:eastAsia="Calibri" w:hAnsi="Arial" w:cs="Arial"/>
          <w:b/>
          <w:bCs/>
          <w:sz w:val="20"/>
          <w:szCs w:val="20"/>
        </w:rPr>
      </w:pPr>
      <w:r>
        <w:rPr>
          <w:rFonts w:ascii="Arial" w:eastAsia="Calibri" w:hAnsi="Arial" w:cs="Arial"/>
          <w:b/>
          <w:bCs/>
          <w:sz w:val="20"/>
          <w:szCs w:val="20"/>
        </w:rPr>
        <w:t xml:space="preserve">     </w:t>
      </w:r>
      <w:r w:rsidR="005177A8" w:rsidRPr="00AB0B4B">
        <w:rPr>
          <w:rFonts w:ascii="Arial" w:eastAsia="Calibri" w:hAnsi="Arial" w:cs="Arial"/>
          <w:b/>
          <w:bCs/>
          <w:sz w:val="20"/>
          <w:szCs w:val="20"/>
        </w:rPr>
        <w:t xml:space="preserve">Cuadro </w:t>
      </w:r>
      <w:r w:rsidR="005177A8">
        <w:rPr>
          <w:rFonts w:ascii="Arial" w:eastAsia="Calibri" w:hAnsi="Arial" w:cs="Arial"/>
          <w:b/>
          <w:bCs/>
          <w:sz w:val="20"/>
          <w:szCs w:val="20"/>
        </w:rPr>
        <w:t>9</w:t>
      </w:r>
      <w:r w:rsidR="005177A8" w:rsidRPr="00AB0B4B">
        <w:rPr>
          <w:rFonts w:ascii="Arial" w:eastAsia="Calibri" w:hAnsi="Arial" w:cs="Arial"/>
          <w:b/>
          <w:bCs/>
          <w:sz w:val="20"/>
          <w:szCs w:val="20"/>
        </w:rPr>
        <w:t>: Perfil requerido</w:t>
      </w:r>
    </w:p>
    <w:p w14:paraId="65101868" w14:textId="77777777" w:rsidR="00613745" w:rsidRDefault="00613745" w:rsidP="00613745">
      <w:pPr>
        <w:ind w:right="45"/>
        <w:jc w:val="both"/>
        <w:rPr>
          <w:rFonts w:ascii="Arial" w:hAnsi="Arial" w:cs="Arial"/>
        </w:rPr>
      </w:pPr>
      <w:r w:rsidRPr="00666C85">
        <w:rPr>
          <w:noProof/>
        </w:rPr>
        <w:drawing>
          <wp:inline distT="0" distB="0" distL="0" distR="0" wp14:anchorId="746DB935" wp14:editId="30672196">
            <wp:extent cx="6122670" cy="642556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2670" cy="6425565"/>
                    </a:xfrm>
                    <a:prstGeom prst="rect">
                      <a:avLst/>
                    </a:prstGeom>
                    <a:noFill/>
                    <a:ln>
                      <a:noFill/>
                    </a:ln>
                  </pic:spPr>
                </pic:pic>
              </a:graphicData>
            </a:graphic>
          </wp:inline>
        </w:drawing>
      </w:r>
    </w:p>
    <w:p w14:paraId="0FD5D2B4" w14:textId="77777777" w:rsidR="00613745" w:rsidRDefault="00613745" w:rsidP="00613745">
      <w:pPr>
        <w:ind w:right="45"/>
        <w:jc w:val="both"/>
        <w:rPr>
          <w:rFonts w:ascii="Arial" w:hAnsi="Arial" w:cs="Arial"/>
        </w:rPr>
        <w:sectPr w:rsidR="00613745" w:rsidSect="006B4C0D">
          <w:headerReference w:type="default" r:id="rId13"/>
          <w:footerReference w:type="default" r:id="rId14"/>
          <w:pgSz w:w="11910" w:h="16840"/>
          <w:pgMar w:top="1418" w:right="1134" w:bottom="851" w:left="1134" w:header="0" w:footer="0" w:gutter="0"/>
          <w:cols w:space="720"/>
        </w:sectPr>
      </w:pPr>
    </w:p>
    <w:p w14:paraId="1900F838" w14:textId="77777777" w:rsidR="00613745" w:rsidRDefault="00613745" w:rsidP="00613745">
      <w:pPr>
        <w:ind w:left="-426" w:right="45"/>
        <w:jc w:val="both"/>
        <w:rPr>
          <w:rFonts w:ascii="Arial" w:hAnsi="Arial" w:cs="Arial"/>
        </w:rPr>
        <w:sectPr w:rsidR="00613745" w:rsidSect="00066221">
          <w:pgSz w:w="16840" w:h="11910" w:orient="landscape"/>
          <w:pgMar w:top="1134" w:right="1418" w:bottom="1134" w:left="851" w:header="0" w:footer="0" w:gutter="0"/>
          <w:cols w:space="720"/>
        </w:sectPr>
      </w:pPr>
      <w:r w:rsidRPr="00066221">
        <w:rPr>
          <w:noProof/>
        </w:rPr>
        <w:lastRenderedPageBreak/>
        <w:drawing>
          <wp:inline distT="0" distB="0" distL="0" distR="0" wp14:anchorId="7F8050BA" wp14:editId="78A5FC95">
            <wp:extent cx="10207256" cy="6122035"/>
            <wp:effectExtent l="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229280" cy="6135244"/>
                    </a:xfrm>
                    <a:prstGeom prst="rect">
                      <a:avLst/>
                    </a:prstGeom>
                    <a:noFill/>
                    <a:ln>
                      <a:noFill/>
                    </a:ln>
                  </pic:spPr>
                </pic:pic>
              </a:graphicData>
            </a:graphic>
          </wp:inline>
        </w:drawing>
      </w:r>
    </w:p>
    <w:p w14:paraId="373BCB1F" w14:textId="77777777" w:rsidR="00D03E84" w:rsidRPr="003065CC" w:rsidRDefault="00D03E84" w:rsidP="000D3BF6">
      <w:pPr>
        <w:pStyle w:val="Prrafodelista"/>
        <w:numPr>
          <w:ilvl w:val="0"/>
          <w:numId w:val="10"/>
        </w:numPr>
        <w:autoSpaceDE w:val="0"/>
        <w:autoSpaceDN w:val="0"/>
        <w:adjustRightInd w:val="0"/>
        <w:spacing w:after="0" w:line="240" w:lineRule="auto"/>
        <w:ind w:left="993" w:hanging="284"/>
        <w:contextualSpacing w:val="0"/>
        <w:jc w:val="both"/>
        <w:rPr>
          <w:rFonts w:ascii="Arial" w:hAnsi="Arial" w:cs="Arial"/>
          <w:b/>
          <w:bCs/>
        </w:rPr>
      </w:pPr>
      <w:r w:rsidRPr="003065CC">
        <w:rPr>
          <w:rFonts w:ascii="Arial" w:eastAsia="Arial" w:hAnsi="Arial" w:cs="Arial"/>
          <w:b/>
        </w:rPr>
        <w:lastRenderedPageBreak/>
        <w:t>PENALIDADES</w:t>
      </w:r>
    </w:p>
    <w:p w14:paraId="0BEC34F7" w14:textId="77777777" w:rsidR="00D03E84" w:rsidRPr="003065CC" w:rsidRDefault="00D03E84" w:rsidP="000D3BF6">
      <w:pPr>
        <w:pBdr>
          <w:top w:val="nil"/>
          <w:left w:val="nil"/>
          <w:bottom w:val="nil"/>
          <w:right w:val="nil"/>
          <w:between w:val="nil"/>
        </w:pBdr>
        <w:spacing w:after="0" w:line="240" w:lineRule="auto"/>
        <w:ind w:left="284"/>
        <w:jc w:val="both"/>
        <w:rPr>
          <w:rFonts w:ascii="Arial" w:hAnsi="Arial" w:cs="Arial"/>
          <w:bCs/>
          <w:sz w:val="8"/>
        </w:rPr>
      </w:pPr>
    </w:p>
    <w:p w14:paraId="7FB88CE4" w14:textId="77777777" w:rsidR="00D03E84" w:rsidRPr="003065CC" w:rsidRDefault="00D03E84" w:rsidP="000D3BF6">
      <w:pPr>
        <w:pBdr>
          <w:top w:val="nil"/>
          <w:left w:val="nil"/>
          <w:bottom w:val="nil"/>
          <w:right w:val="nil"/>
          <w:between w:val="nil"/>
        </w:pBdr>
        <w:spacing w:after="0" w:line="240" w:lineRule="auto"/>
        <w:ind w:left="284"/>
        <w:jc w:val="both"/>
        <w:rPr>
          <w:rFonts w:ascii="Arial" w:hAnsi="Arial" w:cs="Arial"/>
          <w:bCs/>
        </w:rPr>
      </w:pPr>
      <w:r w:rsidRPr="003065CC">
        <w:rPr>
          <w:rFonts w:ascii="Arial" w:hAnsi="Arial" w:cs="Arial"/>
          <w:bCs/>
        </w:rPr>
        <w:t>Penalidad por Mora en la ejecución de la prestación:</w:t>
      </w:r>
    </w:p>
    <w:p w14:paraId="66020AA0" w14:textId="77777777" w:rsidR="00D03E84" w:rsidRPr="003065CC" w:rsidRDefault="00D03E84" w:rsidP="000D3BF6">
      <w:pPr>
        <w:pStyle w:val="Textoindependiente"/>
        <w:ind w:left="349"/>
        <w:rPr>
          <w:rFonts w:ascii="Arial" w:eastAsiaTheme="minorHAnsi" w:hAnsi="Arial" w:cs="Arial"/>
          <w:bCs/>
          <w:sz w:val="22"/>
          <w:szCs w:val="22"/>
          <w:lang w:val="es-PE"/>
        </w:rPr>
      </w:pPr>
      <w:r w:rsidRPr="003065CC">
        <w:rPr>
          <w:rFonts w:ascii="Arial" w:eastAsiaTheme="minorHAnsi" w:hAnsi="Arial" w:cs="Arial"/>
          <w:bCs/>
          <w:sz w:val="22"/>
          <w:szCs w:val="22"/>
          <w:lang w:val="es-PE"/>
        </w:rPr>
        <w:t>Si el contratista incurre en retraso injustificado en la ejecución de las prestaciones objeto del contrato, LA ENTIDAD le aplica automáticamente una penalidad por mora por cada día de atraso, de acuerdo a la siguiente fórmula:</w:t>
      </w:r>
    </w:p>
    <w:p w14:paraId="775E8971" w14:textId="77777777" w:rsidR="00D03E84" w:rsidRPr="003065CC" w:rsidRDefault="00D03E84" w:rsidP="000D3BF6">
      <w:pPr>
        <w:widowControl w:val="0"/>
        <w:spacing w:after="0" w:line="240" w:lineRule="auto"/>
        <w:ind w:left="349"/>
        <w:jc w:val="both"/>
        <w:rPr>
          <w:rFonts w:ascii="Arial" w:hAnsi="Arial" w:cs="Arial"/>
          <w:bCs/>
        </w:rPr>
      </w:pPr>
      <w:r w:rsidRPr="003065CC">
        <w:rPr>
          <w:rFonts w:ascii="Arial" w:hAnsi="Arial" w:cs="Arial"/>
          <w:bCs/>
        </w:rPr>
        <w:t xml:space="preserve"> </w:t>
      </w:r>
    </w:p>
    <w:tbl>
      <w:tblPr>
        <w:tblW w:w="0" w:type="auto"/>
        <w:jc w:val="center"/>
        <w:tblLayout w:type="fixed"/>
        <w:tblCellMar>
          <w:left w:w="70" w:type="dxa"/>
          <w:right w:w="70" w:type="dxa"/>
        </w:tblCellMar>
        <w:tblLook w:val="04A0" w:firstRow="1" w:lastRow="0" w:firstColumn="1" w:lastColumn="0" w:noHBand="0" w:noVBand="1"/>
      </w:tblPr>
      <w:tblGrid>
        <w:gridCol w:w="2184"/>
        <w:gridCol w:w="2977"/>
      </w:tblGrid>
      <w:tr w:rsidR="00D03E84" w:rsidRPr="003065CC" w14:paraId="1F4AB5E3" w14:textId="77777777" w:rsidTr="00560267">
        <w:trPr>
          <w:cantSplit/>
          <w:jc w:val="center"/>
        </w:trPr>
        <w:tc>
          <w:tcPr>
            <w:tcW w:w="2184" w:type="dxa"/>
            <w:vMerge w:val="restart"/>
            <w:vAlign w:val="center"/>
            <w:hideMark/>
          </w:tcPr>
          <w:p w14:paraId="00CBB4C8" w14:textId="77777777" w:rsidR="00D03E84" w:rsidRPr="003065CC" w:rsidRDefault="00D03E84" w:rsidP="000D3BF6">
            <w:pPr>
              <w:widowControl w:val="0"/>
              <w:spacing w:after="0" w:line="240" w:lineRule="auto"/>
              <w:jc w:val="both"/>
              <w:rPr>
                <w:rFonts w:ascii="Arial" w:hAnsi="Arial" w:cs="Arial"/>
                <w:bCs/>
              </w:rPr>
            </w:pPr>
            <w:r w:rsidRPr="003065CC">
              <w:rPr>
                <w:rFonts w:ascii="Arial" w:hAnsi="Arial" w:cs="Arial"/>
                <w:bCs/>
              </w:rPr>
              <w:t>Penalidad Diaria =</w:t>
            </w:r>
          </w:p>
        </w:tc>
        <w:tc>
          <w:tcPr>
            <w:tcW w:w="2977" w:type="dxa"/>
            <w:tcBorders>
              <w:top w:val="nil"/>
              <w:left w:val="nil"/>
              <w:bottom w:val="single" w:sz="4" w:space="0" w:color="auto"/>
              <w:right w:val="nil"/>
            </w:tcBorders>
            <w:vAlign w:val="center"/>
            <w:hideMark/>
          </w:tcPr>
          <w:p w14:paraId="21E31288" w14:textId="77777777" w:rsidR="00D03E84" w:rsidRPr="003065CC" w:rsidRDefault="00D03E84" w:rsidP="000D3BF6">
            <w:pPr>
              <w:widowControl w:val="0"/>
              <w:spacing w:after="0" w:line="240" w:lineRule="auto"/>
              <w:jc w:val="center"/>
              <w:rPr>
                <w:rFonts w:ascii="Arial" w:hAnsi="Arial" w:cs="Arial"/>
                <w:bCs/>
              </w:rPr>
            </w:pPr>
            <w:r w:rsidRPr="003065CC">
              <w:rPr>
                <w:rFonts w:ascii="Arial" w:hAnsi="Arial" w:cs="Arial"/>
                <w:bCs/>
              </w:rPr>
              <w:t>0.10 x monto vigente</w:t>
            </w:r>
          </w:p>
        </w:tc>
      </w:tr>
      <w:tr w:rsidR="00D03E84" w:rsidRPr="003065CC" w14:paraId="5EC5927B" w14:textId="77777777" w:rsidTr="00560267">
        <w:trPr>
          <w:cantSplit/>
          <w:jc w:val="center"/>
        </w:trPr>
        <w:tc>
          <w:tcPr>
            <w:tcW w:w="2184" w:type="dxa"/>
            <w:vMerge/>
            <w:vAlign w:val="center"/>
            <w:hideMark/>
          </w:tcPr>
          <w:p w14:paraId="10309993" w14:textId="77777777" w:rsidR="00D03E84" w:rsidRPr="003065CC" w:rsidRDefault="00D03E84" w:rsidP="000D3BF6">
            <w:pPr>
              <w:spacing w:after="0" w:line="240" w:lineRule="auto"/>
              <w:rPr>
                <w:rFonts w:ascii="Arial" w:hAnsi="Arial" w:cs="Arial"/>
                <w:bCs/>
              </w:rPr>
            </w:pPr>
          </w:p>
        </w:tc>
        <w:tc>
          <w:tcPr>
            <w:tcW w:w="2977" w:type="dxa"/>
            <w:vAlign w:val="center"/>
            <w:hideMark/>
          </w:tcPr>
          <w:p w14:paraId="33805EE7" w14:textId="77777777" w:rsidR="00D03E84" w:rsidRPr="003065CC" w:rsidRDefault="00D03E84" w:rsidP="000D3BF6">
            <w:pPr>
              <w:widowControl w:val="0"/>
              <w:spacing w:after="0" w:line="240" w:lineRule="auto"/>
              <w:jc w:val="center"/>
              <w:rPr>
                <w:rFonts w:ascii="Arial" w:hAnsi="Arial" w:cs="Arial"/>
                <w:bCs/>
              </w:rPr>
            </w:pPr>
            <w:r w:rsidRPr="003065CC">
              <w:rPr>
                <w:rFonts w:ascii="Arial" w:hAnsi="Arial" w:cs="Arial"/>
                <w:bCs/>
              </w:rPr>
              <w:t>F x plazo vigente en días</w:t>
            </w:r>
          </w:p>
        </w:tc>
      </w:tr>
    </w:tbl>
    <w:p w14:paraId="5C91509C" w14:textId="77777777" w:rsidR="00D03E84" w:rsidRPr="003065CC" w:rsidRDefault="00D03E84" w:rsidP="000D3BF6">
      <w:pPr>
        <w:widowControl w:val="0"/>
        <w:spacing w:after="0" w:line="240" w:lineRule="auto"/>
        <w:ind w:left="349"/>
        <w:jc w:val="both"/>
        <w:rPr>
          <w:rFonts w:ascii="Arial" w:hAnsi="Arial" w:cs="Arial"/>
          <w:bCs/>
        </w:rPr>
      </w:pPr>
      <w:r w:rsidRPr="003065CC">
        <w:rPr>
          <w:rFonts w:ascii="Arial" w:hAnsi="Arial" w:cs="Arial"/>
          <w:bCs/>
        </w:rPr>
        <w:t>Donde:</w:t>
      </w:r>
    </w:p>
    <w:p w14:paraId="4DCE639D" w14:textId="77777777" w:rsidR="00D03E84" w:rsidRPr="003065CC" w:rsidRDefault="00D03E84" w:rsidP="000D3BF6">
      <w:pPr>
        <w:widowControl w:val="0"/>
        <w:spacing w:after="0" w:line="240" w:lineRule="auto"/>
        <w:ind w:left="349"/>
        <w:jc w:val="both"/>
        <w:rPr>
          <w:rFonts w:ascii="Arial" w:hAnsi="Arial" w:cs="Arial"/>
          <w:bCs/>
          <w:sz w:val="6"/>
        </w:rPr>
      </w:pPr>
    </w:p>
    <w:p w14:paraId="01D049F1" w14:textId="77777777" w:rsidR="00D03E84" w:rsidRPr="003065CC" w:rsidRDefault="00D03E84" w:rsidP="000D3BF6">
      <w:pPr>
        <w:widowControl w:val="0"/>
        <w:spacing w:after="0" w:line="240" w:lineRule="auto"/>
        <w:ind w:left="349"/>
        <w:jc w:val="both"/>
        <w:rPr>
          <w:rFonts w:ascii="Arial" w:hAnsi="Arial" w:cs="Arial"/>
          <w:bCs/>
        </w:rPr>
      </w:pPr>
      <w:r w:rsidRPr="003065CC">
        <w:rPr>
          <w:rFonts w:ascii="Arial" w:hAnsi="Arial" w:cs="Arial"/>
          <w:bCs/>
        </w:rPr>
        <w:t>F = 0.25 para plazos mayores a sesenta (60) días o;</w:t>
      </w:r>
    </w:p>
    <w:p w14:paraId="2EB1561A" w14:textId="77777777" w:rsidR="00D03E84" w:rsidRPr="003065CC" w:rsidRDefault="00D03E84" w:rsidP="000D3BF6">
      <w:pPr>
        <w:widowControl w:val="0"/>
        <w:spacing w:after="0" w:line="240" w:lineRule="auto"/>
        <w:ind w:left="349"/>
        <w:jc w:val="both"/>
        <w:rPr>
          <w:rFonts w:ascii="Arial" w:hAnsi="Arial" w:cs="Arial"/>
          <w:bCs/>
        </w:rPr>
      </w:pPr>
      <w:r w:rsidRPr="003065CC">
        <w:rPr>
          <w:rFonts w:ascii="Arial" w:hAnsi="Arial" w:cs="Arial"/>
          <w:bCs/>
        </w:rPr>
        <w:t>F = 0.40 para plazos menores o iguales a sesenta (60) días.</w:t>
      </w:r>
    </w:p>
    <w:p w14:paraId="6440FC16" w14:textId="77777777" w:rsidR="00D03E84" w:rsidRPr="003065CC" w:rsidRDefault="00D03E84" w:rsidP="000D3BF6">
      <w:pPr>
        <w:widowControl w:val="0"/>
        <w:spacing w:after="0" w:line="240" w:lineRule="auto"/>
        <w:ind w:left="349"/>
        <w:jc w:val="both"/>
        <w:rPr>
          <w:rFonts w:ascii="Arial" w:hAnsi="Arial" w:cs="Arial"/>
          <w:bCs/>
        </w:rPr>
      </w:pPr>
    </w:p>
    <w:p w14:paraId="2C13C444" w14:textId="77777777" w:rsidR="00D03E84" w:rsidRPr="003065CC" w:rsidRDefault="00D03E84" w:rsidP="000D3BF6">
      <w:pPr>
        <w:spacing w:after="0" w:line="240" w:lineRule="auto"/>
        <w:ind w:left="352"/>
        <w:jc w:val="both"/>
        <w:rPr>
          <w:rFonts w:ascii="Arial" w:hAnsi="Arial" w:cs="Arial"/>
          <w:bCs/>
        </w:rPr>
      </w:pPr>
      <w:r w:rsidRPr="003065CC">
        <w:rPr>
          <w:rFonts w:ascii="Arial" w:hAnsi="Arial" w:cs="Arial"/>
          <w:bCs/>
        </w:rPr>
        <w:t>El retraso se justifica a través de la solicitud de ampliación de plazo debidamente aprobado. Adicionalmente, se considera justificado el retraso y en consecuencia no se aplica penalidad, cuando EL CONTRATISTA acredite, de modo objetivamente sustentado, que el mayor tiempo transcurrido no le resulta imputable. En este último caso la calificación del retraso como justificado por parte de LA ENTIDAD no da lugar al pago de gastos generales ni costos directos de ningún tipo, conforme el numeral 162.5 del artículo 162 del Reglamento de la Ley de Contrataciones del Estado.</w:t>
      </w:r>
    </w:p>
    <w:p w14:paraId="0D5D2A3D" w14:textId="77777777" w:rsidR="00D03E84" w:rsidRPr="003065CC" w:rsidRDefault="00D03E84" w:rsidP="000D3BF6">
      <w:pPr>
        <w:pBdr>
          <w:top w:val="nil"/>
          <w:left w:val="nil"/>
          <w:bottom w:val="nil"/>
          <w:right w:val="nil"/>
          <w:between w:val="nil"/>
        </w:pBdr>
        <w:spacing w:after="0" w:line="240" w:lineRule="auto"/>
        <w:ind w:left="284"/>
        <w:jc w:val="both"/>
        <w:rPr>
          <w:rFonts w:ascii="Arial" w:hAnsi="Arial" w:cs="Arial"/>
          <w:bCs/>
          <w:sz w:val="8"/>
        </w:rPr>
      </w:pPr>
    </w:p>
    <w:p w14:paraId="4A2A2F37" w14:textId="77777777" w:rsidR="00D03E84" w:rsidRPr="003065CC" w:rsidRDefault="00D03E84" w:rsidP="000D3BF6">
      <w:pPr>
        <w:pBdr>
          <w:top w:val="nil"/>
          <w:left w:val="nil"/>
          <w:bottom w:val="nil"/>
          <w:right w:val="nil"/>
          <w:between w:val="nil"/>
        </w:pBdr>
        <w:spacing w:after="0" w:line="240" w:lineRule="auto"/>
        <w:ind w:left="284"/>
        <w:jc w:val="both"/>
        <w:rPr>
          <w:rFonts w:ascii="Arial" w:hAnsi="Arial" w:cs="Arial"/>
          <w:bCs/>
        </w:rPr>
      </w:pPr>
      <w:r w:rsidRPr="003065CC">
        <w:rPr>
          <w:rFonts w:ascii="Arial" w:hAnsi="Arial" w:cs="Arial"/>
          <w:bCs/>
        </w:rPr>
        <w:t>Este tipo de penalidad puede alcanzar un monto máximo equivalente al diez por ciento (10%) del monto del contrato vigente.</w:t>
      </w:r>
    </w:p>
    <w:p w14:paraId="4F622EA4" w14:textId="77777777" w:rsidR="00D03E84" w:rsidRPr="003065CC" w:rsidRDefault="00D03E84" w:rsidP="000D3BF6">
      <w:pPr>
        <w:pBdr>
          <w:top w:val="nil"/>
          <w:left w:val="nil"/>
          <w:bottom w:val="nil"/>
          <w:right w:val="nil"/>
          <w:between w:val="nil"/>
        </w:pBdr>
        <w:spacing w:after="0" w:line="240" w:lineRule="auto"/>
        <w:ind w:left="284"/>
        <w:jc w:val="both"/>
        <w:rPr>
          <w:rFonts w:ascii="Arial" w:hAnsi="Arial" w:cs="Arial"/>
          <w:bCs/>
        </w:rPr>
      </w:pPr>
    </w:p>
    <w:p w14:paraId="04A4255F" w14:textId="77777777" w:rsidR="00D03E84" w:rsidRPr="003065CC" w:rsidRDefault="00D03E84" w:rsidP="000D3BF6">
      <w:pPr>
        <w:pBdr>
          <w:top w:val="nil"/>
          <w:left w:val="nil"/>
          <w:bottom w:val="nil"/>
          <w:right w:val="nil"/>
          <w:between w:val="nil"/>
        </w:pBdr>
        <w:spacing w:after="0" w:line="240" w:lineRule="auto"/>
        <w:ind w:left="284"/>
        <w:jc w:val="both"/>
        <w:rPr>
          <w:rFonts w:ascii="Arial" w:hAnsi="Arial" w:cs="Arial"/>
          <w:bCs/>
        </w:rPr>
      </w:pPr>
      <w:r w:rsidRPr="003065CC">
        <w:rPr>
          <w:rFonts w:ascii="Arial" w:hAnsi="Arial" w:cs="Arial"/>
          <w:bCs/>
        </w:rPr>
        <w:t>Cuando se llegue a cubrir el monto máximo de la penalidad por mora, LA ENTIDAD puede resolver el contrato por incumplimiento.</w:t>
      </w:r>
    </w:p>
    <w:p w14:paraId="283A4E2F" w14:textId="77777777" w:rsidR="00D03E84" w:rsidRPr="003065CC" w:rsidRDefault="00D03E84" w:rsidP="000D3BF6">
      <w:pPr>
        <w:pBdr>
          <w:top w:val="nil"/>
          <w:left w:val="nil"/>
          <w:bottom w:val="nil"/>
          <w:right w:val="nil"/>
          <w:between w:val="nil"/>
        </w:pBdr>
        <w:spacing w:after="0" w:line="240" w:lineRule="auto"/>
        <w:ind w:left="284"/>
        <w:jc w:val="both"/>
        <w:rPr>
          <w:rFonts w:ascii="Arial" w:hAnsi="Arial" w:cs="Arial"/>
          <w:bCs/>
        </w:rPr>
      </w:pPr>
    </w:p>
    <w:p w14:paraId="5FD61C0B" w14:textId="77777777" w:rsidR="00D03E84" w:rsidRPr="003065CC" w:rsidRDefault="00D03E84" w:rsidP="000D3BF6">
      <w:pPr>
        <w:pStyle w:val="Prrafodelista"/>
        <w:numPr>
          <w:ilvl w:val="0"/>
          <w:numId w:val="10"/>
        </w:numPr>
        <w:autoSpaceDE w:val="0"/>
        <w:autoSpaceDN w:val="0"/>
        <w:adjustRightInd w:val="0"/>
        <w:spacing w:after="0" w:line="240" w:lineRule="auto"/>
        <w:ind w:left="993" w:hanging="284"/>
        <w:contextualSpacing w:val="0"/>
        <w:jc w:val="both"/>
        <w:rPr>
          <w:rFonts w:ascii="Arial" w:eastAsia="Arial" w:hAnsi="Arial" w:cs="Arial"/>
        </w:rPr>
      </w:pPr>
      <w:r w:rsidRPr="003065CC">
        <w:rPr>
          <w:rFonts w:ascii="Arial" w:eastAsia="Arial" w:hAnsi="Arial" w:cs="Arial"/>
          <w:b/>
        </w:rPr>
        <w:t xml:space="preserve">CONFIDENCIALIDAD DE LA INFORMACIÓN </w:t>
      </w:r>
    </w:p>
    <w:p w14:paraId="4BCB25A6" w14:textId="77777777" w:rsidR="00D03E84" w:rsidRPr="003065CC" w:rsidRDefault="00D03E84" w:rsidP="000D3BF6">
      <w:pPr>
        <w:pBdr>
          <w:top w:val="nil"/>
          <w:left w:val="nil"/>
          <w:bottom w:val="nil"/>
          <w:right w:val="nil"/>
          <w:between w:val="nil"/>
        </w:pBdr>
        <w:spacing w:after="0" w:line="240" w:lineRule="auto"/>
        <w:ind w:left="284"/>
        <w:jc w:val="both"/>
        <w:rPr>
          <w:rFonts w:ascii="Arial" w:hAnsi="Arial" w:cs="Arial"/>
          <w:bCs/>
        </w:rPr>
      </w:pPr>
      <w:r w:rsidRPr="003065CC">
        <w:rPr>
          <w:rFonts w:ascii="Arial" w:hAnsi="Arial" w:cs="Arial"/>
          <w:bCs/>
        </w:rPr>
        <w:t>El proveedor del presente servicio se compromete y obliga a no difundir a terceros la información obtenida, bajo responsabilidad de las acciones legales pertinentes por parte de la entidad, en caso suceda lo contrario.</w:t>
      </w:r>
    </w:p>
    <w:p w14:paraId="4B701EA1" w14:textId="77777777" w:rsidR="00D03E84" w:rsidRPr="003065CC" w:rsidRDefault="00D03E84" w:rsidP="000D3BF6">
      <w:pPr>
        <w:pBdr>
          <w:top w:val="nil"/>
          <w:left w:val="nil"/>
          <w:bottom w:val="nil"/>
          <w:right w:val="nil"/>
          <w:between w:val="nil"/>
        </w:pBdr>
        <w:spacing w:after="0" w:line="240" w:lineRule="auto"/>
        <w:ind w:left="284"/>
        <w:jc w:val="both"/>
        <w:rPr>
          <w:rFonts w:ascii="Arial" w:hAnsi="Arial" w:cs="Arial"/>
          <w:bCs/>
        </w:rPr>
      </w:pPr>
    </w:p>
    <w:p w14:paraId="2753F1B6" w14:textId="77777777" w:rsidR="00D03E84" w:rsidRPr="003065CC" w:rsidRDefault="00D03E84" w:rsidP="000D3BF6">
      <w:pPr>
        <w:pBdr>
          <w:top w:val="nil"/>
          <w:left w:val="nil"/>
          <w:bottom w:val="nil"/>
          <w:right w:val="nil"/>
          <w:between w:val="nil"/>
        </w:pBdr>
        <w:spacing w:after="0" w:line="240" w:lineRule="auto"/>
        <w:ind w:left="284"/>
        <w:jc w:val="both"/>
        <w:rPr>
          <w:rFonts w:ascii="Arial" w:hAnsi="Arial" w:cs="Arial"/>
          <w:bCs/>
        </w:rPr>
      </w:pPr>
      <w:r w:rsidRPr="003065CC">
        <w:rPr>
          <w:rFonts w:ascii="Arial" w:hAnsi="Arial" w:cs="Arial"/>
          <w:bCs/>
        </w:rPr>
        <w:t>Toda la información y/o documentación generada como parte del servicio será de propiedad exclusiva de la entidad, no pudiendo el consultor utilizarla fuera del presente servicio.</w:t>
      </w:r>
    </w:p>
    <w:p w14:paraId="5A6CAA2F" w14:textId="77777777" w:rsidR="00D03E84" w:rsidRPr="003065CC" w:rsidRDefault="00D03E84" w:rsidP="000D3BF6">
      <w:pPr>
        <w:pBdr>
          <w:top w:val="nil"/>
          <w:left w:val="nil"/>
          <w:bottom w:val="nil"/>
          <w:right w:val="nil"/>
          <w:between w:val="nil"/>
        </w:pBdr>
        <w:spacing w:after="0" w:line="240" w:lineRule="auto"/>
        <w:ind w:left="284"/>
        <w:jc w:val="both"/>
        <w:rPr>
          <w:rFonts w:ascii="Arial" w:hAnsi="Arial" w:cs="Arial"/>
          <w:b/>
          <w:bCs/>
        </w:rPr>
      </w:pPr>
    </w:p>
    <w:p w14:paraId="15C9A977" w14:textId="77777777" w:rsidR="00D03E84" w:rsidRPr="003065CC" w:rsidRDefault="00D03E84" w:rsidP="000D3BF6">
      <w:pPr>
        <w:pStyle w:val="Prrafodelista"/>
        <w:numPr>
          <w:ilvl w:val="0"/>
          <w:numId w:val="10"/>
        </w:numPr>
        <w:autoSpaceDE w:val="0"/>
        <w:autoSpaceDN w:val="0"/>
        <w:adjustRightInd w:val="0"/>
        <w:spacing w:after="0" w:line="240" w:lineRule="auto"/>
        <w:ind w:left="993" w:hanging="284"/>
        <w:contextualSpacing w:val="0"/>
        <w:jc w:val="both"/>
        <w:rPr>
          <w:rFonts w:ascii="Arial" w:eastAsia="Calibri" w:hAnsi="Arial" w:cs="Arial"/>
          <w:b/>
        </w:rPr>
      </w:pPr>
      <w:r w:rsidRPr="003065CC">
        <w:rPr>
          <w:rFonts w:ascii="Arial" w:eastAsia="Calibri" w:hAnsi="Arial" w:cs="Arial"/>
          <w:b/>
        </w:rPr>
        <w:t xml:space="preserve">SEGURIDAD Y </w:t>
      </w:r>
      <w:r w:rsidRPr="003065CC">
        <w:rPr>
          <w:rFonts w:ascii="Arial" w:eastAsia="Arial" w:hAnsi="Arial" w:cs="Arial"/>
          <w:b/>
        </w:rPr>
        <w:t>SALUD</w:t>
      </w:r>
      <w:r w:rsidRPr="003065CC">
        <w:rPr>
          <w:rFonts w:ascii="Arial" w:eastAsia="Calibri" w:hAnsi="Arial" w:cs="Arial"/>
          <w:b/>
        </w:rPr>
        <w:t xml:space="preserve"> OCUPACIONAL</w:t>
      </w:r>
    </w:p>
    <w:p w14:paraId="11536CE3" w14:textId="77777777" w:rsidR="00D03E84" w:rsidRPr="003065CC" w:rsidRDefault="00D03E84" w:rsidP="000D3BF6">
      <w:pPr>
        <w:spacing w:after="0" w:line="240" w:lineRule="auto"/>
        <w:ind w:left="284"/>
        <w:jc w:val="both"/>
        <w:rPr>
          <w:rFonts w:ascii="Arial" w:eastAsia="Calibri" w:hAnsi="Arial" w:cs="Arial"/>
          <w:bCs/>
        </w:rPr>
      </w:pPr>
      <w:r w:rsidRPr="003065CC">
        <w:rPr>
          <w:rFonts w:ascii="Arial" w:eastAsia="Calibri" w:hAnsi="Arial" w:cs="Arial"/>
          <w:bCs/>
        </w:rPr>
        <w:t>El contratista es el responsable directo y absoluto de las actividades que realizará, debiendo </w:t>
      </w:r>
      <w:r w:rsidRPr="003065CC">
        <w:rPr>
          <w:rFonts w:ascii="Arial" w:eastAsia="Calibri" w:hAnsi="Arial" w:cs="Arial"/>
          <w:bCs/>
          <w:noProof/>
          <w:lang w:eastAsia="es-PE"/>
        </w:rPr>
        <mc:AlternateContent>
          <mc:Choice Requires="wps">
            <w:drawing>
              <wp:inline distT="0" distB="0" distL="0" distR="0" wp14:anchorId="6B9FE112" wp14:editId="6F8A51C4">
                <wp:extent cx="9525" cy="28575"/>
                <wp:effectExtent l="0" t="0" r="0" b="0"/>
                <wp:docPr id="28"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28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19F761" id="AutoShape 1" o:spid="_x0000_s1026" style="width:.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U8p1QEAAJsDAAAOAAAAZHJzL2Uyb0RvYy54bWysU9GO0zAQfEfiHyy/07RRw91FTU+nOx1C&#10;OuCkgw9wHTuJSLxm121avp6102sLvCFeLO+uM54ZT1a3+6EXO4PUgavkYjaXwjgNdeeaSn77+vju&#10;WgoKytWqB2cqeTAkb9dv36xGX5ocWuhrg4JBHJWjr2Qbgi+zjHRrBkUz8Mbx0AIOKnCJTVajGhl9&#10;6LN8Pn+fjYC1R9CGiLsP01CuE761Rocv1pIJoq8kcwtpxbRu4pqtV6psUPm200ca6h9YDKpzfOkJ&#10;6kEFJbbY/QU1dBqBwIaZhiEDazttkgZWs5j/oealVd4kLWwO+ZNN9P9g9efdi3/GSJ38E+jvJBzc&#10;t8o15o4828ePKs8tRBhbo2pmsIjeZaOn8oQRC2I0sRk/Qc2vrbYBki17i0O8gwWLfXL/cHLf7IPQ&#10;3Lwp8kIKzYP8urgqErwqX7/0SOGDgUHETSWRqSVktXuiEJmo8vVIvMjBY9f36XV791uDD8ZOYh7J&#10;xqhQuYH6wMQRpoRwonnTAv6UYuR0VJJ+bBUaKfqPjsXfLJbLGKdULIurnAu8nGwuJ8pphqpkkGLa&#10;3ocpgluPXdMmjyeOd2yY7ZKeM6sjWU5AknlMa4zYZZ1Onf+p9S8AAAD//wMAUEsDBBQABgAIAAAA&#10;IQDL2FMc2QAAAAEBAAAPAAAAZHJzL2Rvd25yZXYueG1sTI9BS8NAEIXvgv9hGcGL2I1iRWImRQpi&#10;EaE01Z6n2TEJZmfT7DaJ/96tF70MPN7jvW+yxWRbNXDvGycIN7MEFEvpTCMVwvv2+foBlA8khlon&#10;jPDNHhb5+VlGqXGjbHgoQqViifiUEOoQulRrX9Zsyc9cxxK9T9dbClH2lTY9jbHctvo2Se61pUbi&#10;Qk0dL2suv4qjRRjL9bDbvr3o9dVu5eSwOiyLj1fEy4vp6RFU4Cn8heGEH9Ehj0x7dxTjVYsQHwm/&#10;9+TNQe0R7uag80z/J89/AAAA//8DAFBLAQItABQABgAIAAAAIQC2gziS/gAAAOEBAAATAAAAAAAA&#10;AAAAAAAAAAAAAABbQ29udGVudF9UeXBlc10ueG1sUEsBAi0AFAAGAAgAAAAhADj9If/WAAAAlAEA&#10;AAsAAAAAAAAAAAAAAAAALwEAAF9yZWxzLy5yZWxzUEsBAi0AFAAGAAgAAAAhACixTynVAQAAmwMA&#10;AA4AAAAAAAAAAAAAAAAALgIAAGRycy9lMm9Eb2MueG1sUEsBAi0AFAAGAAgAAAAhAMvYUxzZAAAA&#10;AQEAAA8AAAAAAAAAAAAAAAAALwQAAGRycy9kb3ducmV2LnhtbFBLBQYAAAAABAAEAPMAAAA1BQAA&#10;AAA=&#10;" filled="f" stroked="f">
                <o:lock v:ext="edit" aspectratio="t"/>
                <w10:anchorlock/>
              </v:rect>
            </w:pict>
          </mc:Fallback>
        </mc:AlternateContent>
      </w:r>
      <w:r w:rsidRPr="003065CC">
        <w:rPr>
          <w:rFonts w:ascii="Arial" w:eastAsia="Calibri" w:hAnsi="Arial" w:cs="Arial"/>
          <w:bCs/>
        </w:rPr>
        <w:t>responder por el servicio brindado; asimismo, se compromete a cumplir y respetar cada una de las medidas de seguridad previstas en el Protocolo para la Implementación de Medidas de Vigilancia Prevención y Control Frente al COVID 19, de cumplimiento obligatorio.</w:t>
      </w:r>
    </w:p>
    <w:p w14:paraId="4884F524" w14:textId="77777777" w:rsidR="00D03E84" w:rsidRPr="003065CC" w:rsidRDefault="00D03E84" w:rsidP="000D3BF6">
      <w:pPr>
        <w:spacing w:after="0" w:line="240" w:lineRule="auto"/>
        <w:ind w:left="284"/>
        <w:jc w:val="both"/>
        <w:rPr>
          <w:rFonts w:ascii="Arial" w:eastAsia="Calibri" w:hAnsi="Arial" w:cs="Arial"/>
          <w:bCs/>
        </w:rPr>
      </w:pPr>
    </w:p>
    <w:p w14:paraId="2FBD3428" w14:textId="77777777" w:rsidR="00D03E84" w:rsidRPr="003065CC" w:rsidRDefault="00D03E84" w:rsidP="000D3BF6">
      <w:pPr>
        <w:pStyle w:val="Prrafodelista"/>
        <w:numPr>
          <w:ilvl w:val="0"/>
          <w:numId w:val="10"/>
        </w:numPr>
        <w:autoSpaceDE w:val="0"/>
        <w:autoSpaceDN w:val="0"/>
        <w:adjustRightInd w:val="0"/>
        <w:spacing w:after="0" w:line="240" w:lineRule="auto"/>
        <w:ind w:left="993" w:hanging="284"/>
        <w:contextualSpacing w:val="0"/>
        <w:jc w:val="both"/>
        <w:rPr>
          <w:rFonts w:ascii="Arial" w:hAnsi="Arial" w:cs="Arial"/>
          <w:b/>
          <w:bCs/>
        </w:rPr>
      </w:pPr>
      <w:r w:rsidRPr="003065CC">
        <w:rPr>
          <w:rFonts w:ascii="Arial" w:eastAsia="Calibri" w:hAnsi="Arial" w:cs="Arial"/>
          <w:b/>
          <w:bCs/>
        </w:rPr>
        <w:t xml:space="preserve">AFECTACIÓN </w:t>
      </w:r>
      <w:r w:rsidRPr="003065CC">
        <w:rPr>
          <w:rFonts w:ascii="Arial" w:eastAsia="Arial" w:hAnsi="Arial" w:cs="Arial"/>
          <w:b/>
        </w:rPr>
        <w:t>PRESUPUESTAL</w:t>
      </w:r>
    </w:p>
    <w:p w14:paraId="5B0A46DF" w14:textId="4659AF2B" w:rsidR="00B71DB8" w:rsidRDefault="00B71DB8" w:rsidP="00702E63">
      <w:pPr>
        <w:spacing w:after="0" w:line="240" w:lineRule="auto"/>
        <w:ind w:left="284"/>
        <w:jc w:val="both"/>
        <w:rPr>
          <w:rFonts w:ascii="Arial" w:hAnsi="Arial" w:cs="Arial"/>
          <w:b/>
          <w:sz w:val="20"/>
          <w:szCs w:val="20"/>
        </w:rPr>
      </w:pPr>
      <w:r w:rsidRPr="00B84C3A">
        <w:rPr>
          <w:rFonts w:ascii="Arial" w:eastAsia="Calibri" w:hAnsi="Arial" w:cs="Arial"/>
          <w:bCs/>
          <w:sz w:val="20"/>
          <w:szCs w:val="20"/>
        </w:rPr>
        <w:t>Este servicio será afectado a la fuente de financiamiento del Plan de Gestión de Recursos Naturales</w:t>
      </w:r>
      <w:r w:rsidRPr="00B84C3A">
        <w:rPr>
          <w:rFonts w:ascii="Arial" w:eastAsia="Calibri" w:hAnsi="Arial" w:cs="Arial"/>
          <w:b/>
          <w:sz w:val="20"/>
          <w:szCs w:val="20"/>
        </w:rPr>
        <w:t xml:space="preserve"> </w:t>
      </w:r>
      <w:r w:rsidRPr="00B84C3A">
        <w:rPr>
          <w:rFonts w:ascii="Arial" w:eastAsia="Calibri" w:hAnsi="Arial" w:cs="Arial"/>
          <w:bCs/>
          <w:sz w:val="20"/>
          <w:szCs w:val="20"/>
        </w:rPr>
        <w:t xml:space="preserve">denominado </w:t>
      </w:r>
      <w:r w:rsidRPr="00B84C3A">
        <w:rPr>
          <w:rFonts w:ascii="Arial" w:eastAsia="Calibri" w:hAnsi="Arial" w:cs="Arial"/>
          <w:b/>
          <w:sz w:val="20"/>
          <w:szCs w:val="20"/>
        </w:rPr>
        <w:t>“</w:t>
      </w:r>
      <w:r w:rsidRPr="00B71DB8">
        <w:rPr>
          <w:rFonts w:ascii="Arial" w:hAnsi="Arial" w:cs="Arial"/>
          <w:sz w:val="20"/>
          <w:szCs w:val="20"/>
        </w:rPr>
        <w:t xml:space="preserve">Incremento </w:t>
      </w:r>
      <w:r>
        <w:rPr>
          <w:rFonts w:ascii="Arial" w:hAnsi="Arial" w:cs="Arial"/>
          <w:sz w:val="20"/>
          <w:szCs w:val="20"/>
        </w:rPr>
        <w:t>d</w:t>
      </w:r>
      <w:r w:rsidRPr="00B71DB8">
        <w:rPr>
          <w:rFonts w:ascii="Arial" w:hAnsi="Arial" w:cs="Arial"/>
          <w:sz w:val="20"/>
          <w:szCs w:val="20"/>
        </w:rPr>
        <w:t xml:space="preserve">e Cobertura Vegetal </w:t>
      </w:r>
      <w:r>
        <w:rPr>
          <w:rFonts w:ascii="Arial" w:hAnsi="Arial" w:cs="Arial"/>
          <w:sz w:val="20"/>
          <w:szCs w:val="20"/>
        </w:rPr>
        <w:t>p</w:t>
      </w:r>
      <w:r w:rsidRPr="00B71DB8">
        <w:rPr>
          <w:rFonts w:ascii="Arial" w:hAnsi="Arial" w:cs="Arial"/>
          <w:sz w:val="20"/>
          <w:szCs w:val="20"/>
        </w:rPr>
        <w:t xml:space="preserve">ara </w:t>
      </w:r>
      <w:r>
        <w:rPr>
          <w:rFonts w:ascii="Arial" w:hAnsi="Arial" w:cs="Arial"/>
          <w:sz w:val="20"/>
          <w:szCs w:val="20"/>
        </w:rPr>
        <w:t>e</w:t>
      </w:r>
      <w:r w:rsidRPr="00B71DB8">
        <w:rPr>
          <w:rFonts w:ascii="Arial" w:hAnsi="Arial" w:cs="Arial"/>
          <w:sz w:val="20"/>
          <w:szCs w:val="20"/>
        </w:rPr>
        <w:t xml:space="preserve">l Control </w:t>
      </w:r>
      <w:r>
        <w:rPr>
          <w:rFonts w:ascii="Arial" w:hAnsi="Arial" w:cs="Arial"/>
          <w:sz w:val="20"/>
          <w:szCs w:val="20"/>
        </w:rPr>
        <w:t>d</w:t>
      </w:r>
      <w:r w:rsidRPr="00B71DB8">
        <w:rPr>
          <w:rFonts w:ascii="Arial" w:hAnsi="Arial" w:cs="Arial"/>
          <w:sz w:val="20"/>
          <w:szCs w:val="20"/>
        </w:rPr>
        <w:t xml:space="preserve">e Deslizamientos, </w:t>
      </w:r>
      <w:r>
        <w:rPr>
          <w:rFonts w:ascii="Arial" w:hAnsi="Arial" w:cs="Arial"/>
          <w:sz w:val="20"/>
          <w:szCs w:val="20"/>
        </w:rPr>
        <w:t>e</w:t>
      </w:r>
      <w:r w:rsidRPr="00B71DB8">
        <w:rPr>
          <w:rFonts w:ascii="Arial" w:hAnsi="Arial" w:cs="Arial"/>
          <w:sz w:val="20"/>
          <w:szCs w:val="20"/>
        </w:rPr>
        <w:t xml:space="preserve">n </w:t>
      </w:r>
      <w:r>
        <w:rPr>
          <w:rFonts w:ascii="Arial" w:hAnsi="Arial" w:cs="Arial"/>
          <w:sz w:val="20"/>
          <w:szCs w:val="20"/>
        </w:rPr>
        <w:t>l</w:t>
      </w:r>
      <w:r w:rsidRPr="00B71DB8">
        <w:rPr>
          <w:rFonts w:ascii="Arial" w:hAnsi="Arial" w:cs="Arial"/>
          <w:sz w:val="20"/>
          <w:szCs w:val="20"/>
        </w:rPr>
        <w:t xml:space="preserve">a Microcuenca </w:t>
      </w:r>
      <w:r>
        <w:rPr>
          <w:rFonts w:ascii="Arial" w:hAnsi="Arial" w:cs="Arial"/>
          <w:sz w:val="20"/>
          <w:szCs w:val="20"/>
        </w:rPr>
        <w:t>e</w:t>
      </w:r>
      <w:r w:rsidRPr="00B71DB8">
        <w:rPr>
          <w:rFonts w:ascii="Arial" w:hAnsi="Arial" w:cs="Arial"/>
          <w:sz w:val="20"/>
          <w:szCs w:val="20"/>
        </w:rPr>
        <w:t xml:space="preserve">l Llaucano </w:t>
      </w:r>
      <w:r>
        <w:rPr>
          <w:rFonts w:ascii="Arial" w:hAnsi="Arial" w:cs="Arial"/>
          <w:sz w:val="20"/>
          <w:szCs w:val="20"/>
        </w:rPr>
        <w:t>e</w:t>
      </w:r>
      <w:r w:rsidRPr="00B71DB8">
        <w:rPr>
          <w:rFonts w:ascii="Arial" w:hAnsi="Arial" w:cs="Arial"/>
          <w:sz w:val="20"/>
          <w:szCs w:val="20"/>
        </w:rPr>
        <w:t xml:space="preserve"> Intercuenca Alto Marañon I</w:t>
      </w:r>
      <w:r>
        <w:rPr>
          <w:rFonts w:ascii="Arial" w:hAnsi="Arial" w:cs="Arial"/>
          <w:sz w:val="20"/>
          <w:szCs w:val="20"/>
        </w:rPr>
        <w:t>V</w:t>
      </w:r>
      <w:r w:rsidRPr="00B71DB8">
        <w:rPr>
          <w:rFonts w:ascii="Arial" w:hAnsi="Arial" w:cs="Arial"/>
          <w:sz w:val="20"/>
          <w:szCs w:val="20"/>
        </w:rPr>
        <w:t xml:space="preserve">, en el Distrito </w:t>
      </w:r>
      <w:r>
        <w:rPr>
          <w:rFonts w:ascii="Arial" w:hAnsi="Arial" w:cs="Arial"/>
          <w:sz w:val="20"/>
          <w:szCs w:val="20"/>
        </w:rPr>
        <w:t>D</w:t>
      </w:r>
      <w:r w:rsidRPr="00B71DB8">
        <w:rPr>
          <w:rFonts w:ascii="Arial" w:hAnsi="Arial" w:cs="Arial"/>
          <w:sz w:val="20"/>
          <w:szCs w:val="20"/>
        </w:rPr>
        <w:t xml:space="preserve">e Chadin, Provincia </w:t>
      </w:r>
      <w:r>
        <w:rPr>
          <w:rFonts w:ascii="Arial" w:hAnsi="Arial" w:cs="Arial"/>
          <w:sz w:val="20"/>
          <w:szCs w:val="20"/>
        </w:rPr>
        <w:t>d</w:t>
      </w:r>
      <w:r w:rsidRPr="00B71DB8">
        <w:rPr>
          <w:rFonts w:ascii="Arial" w:hAnsi="Arial" w:cs="Arial"/>
          <w:sz w:val="20"/>
          <w:szCs w:val="20"/>
        </w:rPr>
        <w:t>e Chota, Departamento De Cajamarca</w:t>
      </w:r>
      <w:r w:rsidRPr="00B84C3A">
        <w:rPr>
          <w:rFonts w:ascii="Arial" w:hAnsi="Arial" w:cs="Arial"/>
          <w:b/>
          <w:sz w:val="20"/>
          <w:szCs w:val="20"/>
        </w:rPr>
        <w:t>”</w:t>
      </w:r>
      <w:r>
        <w:rPr>
          <w:rFonts w:ascii="Arial" w:eastAsia="Calibri" w:hAnsi="Arial" w:cs="Arial"/>
          <w:bCs/>
          <w:sz w:val="20"/>
        </w:rPr>
        <w:t xml:space="preserve">, </w:t>
      </w:r>
      <w:r w:rsidRPr="006267B4">
        <w:rPr>
          <w:rFonts w:ascii="Arial" w:eastAsia="Calibri" w:hAnsi="Arial" w:cs="Arial"/>
          <w:bCs/>
          <w:sz w:val="20"/>
        </w:rPr>
        <w:t xml:space="preserve">gestionado mediante Contrato de donación cargo entre la </w:t>
      </w:r>
      <w:bookmarkStart w:id="4" w:name="_Hlk112934590"/>
      <w:r w:rsidR="00702E63" w:rsidRPr="00702E63">
        <w:rPr>
          <w:rFonts w:ascii="Arial" w:hAnsi="Arial" w:cs="Arial"/>
          <w:bCs/>
          <w:sz w:val="20"/>
          <w:szCs w:val="20"/>
        </w:rPr>
        <w:t xml:space="preserve">Asociación De Productores Agropecuarios, Agroecológicos </w:t>
      </w:r>
      <w:r w:rsidR="00702E63">
        <w:rPr>
          <w:rFonts w:ascii="Arial" w:hAnsi="Arial" w:cs="Arial"/>
          <w:bCs/>
          <w:sz w:val="20"/>
          <w:szCs w:val="20"/>
        </w:rPr>
        <w:t xml:space="preserve">y </w:t>
      </w:r>
      <w:r w:rsidR="00702E63" w:rsidRPr="00702E63">
        <w:rPr>
          <w:rFonts w:ascii="Arial" w:hAnsi="Arial" w:cs="Arial"/>
          <w:bCs/>
          <w:sz w:val="20"/>
          <w:szCs w:val="20"/>
        </w:rPr>
        <w:t>Artesanía, Virgen Del Buen Reposo</w:t>
      </w:r>
      <w:r w:rsidR="00702E63">
        <w:rPr>
          <w:rFonts w:ascii="Arial" w:hAnsi="Arial" w:cs="Arial"/>
          <w:bCs/>
          <w:sz w:val="20"/>
          <w:szCs w:val="20"/>
        </w:rPr>
        <w:t xml:space="preserve"> </w:t>
      </w:r>
      <w:bookmarkEnd w:id="4"/>
      <w:r w:rsidRPr="006267B4">
        <w:rPr>
          <w:rFonts w:ascii="Arial" w:eastAsia="Calibri" w:hAnsi="Arial" w:cs="Arial"/>
          <w:bCs/>
          <w:sz w:val="20"/>
        </w:rPr>
        <w:t>y el NEC Proyecto Avanzar Rural.</w:t>
      </w:r>
    </w:p>
    <w:p w14:paraId="6EFB8435" w14:textId="77777777" w:rsidR="00B71DB8" w:rsidRDefault="00B71DB8" w:rsidP="00CB6CBC">
      <w:pPr>
        <w:spacing w:after="0"/>
        <w:jc w:val="both"/>
        <w:rPr>
          <w:rFonts w:ascii="Arial" w:eastAsia="Calibri" w:hAnsi="Arial" w:cs="Arial"/>
          <w:bCs/>
        </w:rPr>
      </w:pPr>
    </w:p>
    <w:p w14:paraId="61F83486" w14:textId="77777777" w:rsidR="00B71DB8" w:rsidRPr="00B84C3A" w:rsidRDefault="00B71DB8" w:rsidP="00B71DB8">
      <w:pPr>
        <w:pStyle w:val="Prrafodelista"/>
        <w:numPr>
          <w:ilvl w:val="0"/>
          <w:numId w:val="10"/>
        </w:numPr>
        <w:autoSpaceDE w:val="0"/>
        <w:autoSpaceDN w:val="0"/>
        <w:adjustRightInd w:val="0"/>
        <w:spacing w:after="0" w:line="240" w:lineRule="auto"/>
        <w:ind w:left="993" w:hanging="284"/>
        <w:contextualSpacing w:val="0"/>
        <w:jc w:val="both"/>
        <w:rPr>
          <w:rFonts w:ascii="Arial" w:eastAsia="Calibri" w:hAnsi="Arial" w:cs="Arial"/>
          <w:b/>
          <w:sz w:val="20"/>
          <w:szCs w:val="20"/>
        </w:rPr>
      </w:pPr>
      <w:r w:rsidRPr="00B71DB8">
        <w:rPr>
          <w:rFonts w:ascii="Arial" w:eastAsia="Calibri" w:hAnsi="Arial" w:cs="Arial"/>
          <w:b/>
          <w:bCs/>
        </w:rPr>
        <w:t>ANTICORRUPCIÓN</w:t>
      </w:r>
    </w:p>
    <w:p w14:paraId="0A03E09C" w14:textId="77777777" w:rsidR="00B71DB8" w:rsidRPr="00B84C3A" w:rsidRDefault="00B71DB8" w:rsidP="00702E63">
      <w:pPr>
        <w:spacing w:after="0" w:line="240" w:lineRule="auto"/>
        <w:ind w:left="284"/>
        <w:jc w:val="both"/>
        <w:rPr>
          <w:rFonts w:ascii="Arial" w:eastAsia="Calibri" w:hAnsi="Arial" w:cs="Arial"/>
          <w:bCs/>
          <w:sz w:val="20"/>
          <w:szCs w:val="20"/>
        </w:rPr>
      </w:pPr>
      <w:r w:rsidRPr="00B84C3A">
        <w:rPr>
          <w:rFonts w:ascii="Arial" w:eastAsia="Calibri" w:hAnsi="Arial" w:cs="Arial"/>
          <w:bCs/>
          <w:sz w:val="20"/>
          <w:szCs w:val="20"/>
        </w:rPr>
        <w:t xml:space="preserve">“EL CONTRATISTA declara y garantiza no haber, directa o indirectamente, o tratándosede una persona jurídica a través de sus socios, integrantes de los órganos de administración, apoderados, representantes legales, funcionarios, asesores o personas vinculadas a las que se refiere el artículo 7 del Reglamento de la Ley de Contrataciones del Estado, ofrecido, negociado o efectuado, cualquier pago o, en general, cualquier beneficio o incentivo ilegal en relación con el contrato. </w:t>
      </w:r>
    </w:p>
    <w:p w14:paraId="51CC71AD" w14:textId="77777777" w:rsidR="00B71DB8" w:rsidRPr="00B84C3A" w:rsidRDefault="00B71DB8" w:rsidP="00B71DB8">
      <w:pPr>
        <w:pStyle w:val="Prrafodelista"/>
        <w:spacing w:after="0" w:line="240" w:lineRule="auto"/>
        <w:ind w:left="142" w:firstLine="142"/>
        <w:jc w:val="both"/>
        <w:rPr>
          <w:rFonts w:ascii="Arial" w:eastAsia="Calibri" w:hAnsi="Arial" w:cs="Arial"/>
          <w:bCs/>
          <w:sz w:val="20"/>
          <w:szCs w:val="20"/>
        </w:rPr>
      </w:pPr>
    </w:p>
    <w:p w14:paraId="2B31CBBF" w14:textId="77777777" w:rsidR="00B71DB8" w:rsidRPr="00B84C3A" w:rsidRDefault="00B71DB8" w:rsidP="00702E63">
      <w:pPr>
        <w:spacing w:after="0" w:line="240" w:lineRule="auto"/>
        <w:ind w:left="284"/>
        <w:jc w:val="both"/>
        <w:rPr>
          <w:rFonts w:ascii="Arial" w:eastAsia="Calibri" w:hAnsi="Arial" w:cs="Arial"/>
          <w:bCs/>
          <w:sz w:val="20"/>
          <w:szCs w:val="20"/>
        </w:rPr>
      </w:pPr>
      <w:r w:rsidRPr="00B84C3A">
        <w:rPr>
          <w:rFonts w:ascii="Arial" w:eastAsia="Calibri" w:hAnsi="Arial" w:cs="Arial"/>
          <w:bCs/>
          <w:sz w:val="20"/>
          <w:szCs w:val="20"/>
        </w:rPr>
        <w:t xml:space="preserve">Asimismo, EL CONTRATISTA se obliga a conducirse en todo momento con honestidad, probidad, veracidad e integridad y de no cometer actos ilegales o de corrupción, directa o indirectamente o a través de sus socios, accionistas, participacionistas, integrantes de los órganos de administración, apoderados, representantes legales, funcionarios, asesores y personas vinculadas a las que se refiere el artículo 7 del Reglamento de la Ley de Contrataciones del Estado. </w:t>
      </w:r>
    </w:p>
    <w:p w14:paraId="30622652" w14:textId="77777777" w:rsidR="00B71DB8" w:rsidRPr="00B84C3A" w:rsidRDefault="00B71DB8" w:rsidP="00B71DB8">
      <w:pPr>
        <w:pStyle w:val="Prrafodelista"/>
        <w:spacing w:after="0" w:line="240" w:lineRule="auto"/>
        <w:ind w:left="142" w:firstLine="142"/>
        <w:jc w:val="both"/>
        <w:rPr>
          <w:rFonts w:ascii="Arial" w:eastAsia="Calibri" w:hAnsi="Arial" w:cs="Arial"/>
          <w:bCs/>
          <w:sz w:val="20"/>
          <w:szCs w:val="20"/>
        </w:rPr>
      </w:pPr>
    </w:p>
    <w:p w14:paraId="4064D9A7" w14:textId="77777777" w:rsidR="00B71DB8" w:rsidRPr="00B84C3A" w:rsidRDefault="00B71DB8" w:rsidP="00B71DB8">
      <w:pPr>
        <w:spacing w:after="0" w:line="240" w:lineRule="auto"/>
        <w:ind w:left="142"/>
        <w:jc w:val="both"/>
        <w:rPr>
          <w:rFonts w:ascii="Arial" w:eastAsia="Calibri" w:hAnsi="Arial" w:cs="Arial"/>
          <w:bCs/>
          <w:sz w:val="20"/>
          <w:szCs w:val="20"/>
        </w:rPr>
      </w:pPr>
      <w:r w:rsidRPr="00B84C3A">
        <w:rPr>
          <w:rFonts w:ascii="Arial" w:eastAsia="Calibri" w:hAnsi="Arial" w:cs="Arial"/>
          <w:bCs/>
          <w:sz w:val="20"/>
          <w:szCs w:val="20"/>
        </w:rPr>
        <w:t>Además, EL CONTRATISTA se compromete a i) comunicar a las autoridades competentes, de manera directa y oportuna, cualquier acto o conducta ilícita o corrupta de la que tuviera conocimiento; y ii) adoptar medidas técnicas, organizativas y/o de personal apropiadas para evitar los referidos actos o prácticas.</w:t>
      </w:r>
    </w:p>
    <w:p w14:paraId="77FEA88B" w14:textId="77777777" w:rsidR="00B71DB8" w:rsidRPr="00397DED" w:rsidRDefault="00B71DB8" w:rsidP="00B71DB8">
      <w:pPr>
        <w:jc w:val="both"/>
        <w:rPr>
          <w:rFonts w:ascii="Arial" w:eastAsia="Calibri" w:hAnsi="Arial" w:cs="Arial"/>
          <w:bCs/>
          <w:sz w:val="20"/>
          <w:szCs w:val="20"/>
        </w:rPr>
      </w:pPr>
    </w:p>
    <w:p w14:paraId="48FE61BC" w14:textId="77777777" w:rsidR="00B71DB8" w:rsidRDefault="00B71DB8" w:rsidP="00CB6CBC">
      <w:pPr>
        <w:spacing w:after="0"/>
        <w:jc w:val="both"/>
        <w:rPr>
          <w:rFonts w:ascii="Arial" w:eastAsia="Calibri" w:hAnsi="Arial" w:cs="Arial"/>
          <w:bCs/>
        </w:rPr>
      </w:pPr>
    </w:p>
    <w:p w14:paraId="28C8F59F" w14:textId="77777777" w:rsidR="00D03E84" w:rsidRPr="003065CC" w:rsidRDefault="00D03E84" w:rsidP="000D3BF6">
      <w:pPr>
        <w:spacing w:after="0" w:line="240" w:lineRule="auto"/>
        <w:ind w:left="284"/>
        <w:jc w:val="both"/>
        <w:rPr>
          <w:rFonts w:ascii="Arial" w:eastAsia="Calibri" w:hAnsi="Arial" w:cs="Arial"/>
          <w:bCs/>
        </w:rPr>
      </w:pPr>
    </w:p>
    <w:bookmarkEnd w:id="0"/>
    <w:p w14:paraId="15C346D2" w14:textId="77777777" w:rsidR="001F73A1" w:rsidRPr="003065CC" w:rsidRDefault="001F73A1" w:rsidP="001F73A1">
      <w:pPr>
        <w:jc w:val="both"/>
        <w:rPr>
          <w:rFonts w:ascii="Arial" w:eastAsia="Calibri" w:hAnsi="Arial" w:cs="Arial"/>
          <w:bCs/>
        </w:rPr>
      </w:pPr>
    </w:p>
    <w:sectPr w:rsidR="001F73A1" w:rsidRPr="003065CC" w:rsidSect="002611ED">
      <w:headerReference w:type="default" r:id="rId16"/>
      <w:footerReference w:type="default" r:id="rId17"/>
      <w:pgSz w:w="11910" w:h="16840"/>
      <w:pgMar w:top="1320" w:right="1440" w:bottom="280" w:left="9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3FE2FB" w14:textId="77777777" w:rsidR="007C2060" w:rsidRDefault="007C2060">
      <w:pPr>
        <w:spacing w:after="0" w:line="240" w:lineRule="auto"/>
      </w:pPr>
      <w:r>
        <w:separator/>
      </w:r>
    </w:p>
  </w:endnote>
  <w:endnote w:type="continuationSeparator" w:id="0">
    <w:p w14:paraId="6CBCB6A4" w14:textId="77777777" w:rsidR="007C2060" w:rsidRDefault="007C20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8E0CB" w14:textId="77777777" w:rsidR="00613745" w:rsidRDefault="00613745">
    <w:pPr>
      <w:pStyle w:val="Textoindependiente"/>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F7CC4" w14:textId="6FB4C41B" w:rsidR="00C07FCE" w:rsidRDefault="00C07FCE" w:rsidP="00507AF6">
    <w:pPr>
      <w:tabs>
        <w:tab w:val="center" w:pos="4252"/>
        <w:tab w:val="right" w:pos="8504"/>
      </w:tabs>
      <w:spacing w:after="0" w:line="240" w:lineRule="auto"/>
      <w:ind w:left="-540"/>
      <w:jc w:val="center"/>
      <w:rPr>
        <w:sz w:val="16"/>
      </w:rPr>
    </w:pPr>
    <w:r>
      <w:rPr>
        <w:sz w:val="16"/>
      </w:rPr>
      <w:t>_________________________________________________________________________________________________________________</w:t>
    </w:r>
  </w:p>
  <w:p w14:paraId="5CF06F58" w14:textId="77777777" w:rsidR="00CB6CBC" w:rsidRPr="005A15C4" w:rsidRDefault="00CB6CBC" w:rsidP="00CB6CBC">
    <w:pPr>
      <w:tabs>
        <w:tab w:val="center" w:pos="4252"/>
        <w:tab w:val="right" w:pos="8504"/>
      </w:tabs>
      <w:spacing w:after="0" w:line="240" w:lineRule="auto"/>
      <w:ind w:left="-540"/>
      <w:jc w:val="center"/>
      <w:rPr>
        <w:sz w:val="16"/>
      </w:rPr>
    </w:pPr>
    <w:r w:rsidRPr="00D3119E">
      <w:rPr>
        <w:rFonts w:ascii="Arial" w:hAnsi="Arial" w:cs="Arial"/>
        <w:sz w:val="18"/>
        <w:szCs w:val="18"/>
      </w:rPr>
      <w:t>Asociación De Productores Agropecuarios, Agroecológicos Y Artesanía, Virgen Del Buen</w:t>
    </w:r>
    <w:r w:rsidRPr="00DD3A47">
      <w:rPr>
        <w:rFonts w:ascii="Arial" w:hAnsi="Arial" w:cs="Arial"/>
        <w:b/>
        <w:sz w:val="28"/>
        <w:szCs w:val="32"/>
      </w:rPr>
      <w:t xml:space="preserve"> </w:t>
    </w:r>
    <w:r w:rsidRPr="00D3119E">
      <w:rPr>
        <w:rFonts w:ascii="Arial" w:hAnsi="Arial" w:cs="Arial"/>
        <w:sz w:val="18"/>
        <w:szCs w:val="18"/>
      </w:rPr>
      <w:t>Reposo</w:t>
    </w:r>
    <w:r w:rsidRPr="00165EE0">
      <w:rPr>
        <w:rFonts w:ascii="Arial" w:hAnsi="Arial" w:cs="Arial"/>
        <w:sz w:val="18"/>
        <w:szCs w:val="18"/>
      </w:rPr>
      <w:t xml:space="preserve"> </w:t>
    </w:r>
    <w:r>
      <w:rPr>
        <w:sz w:val="16"/>
      </w:rPr>
      <w:t xml:space="preserve">- </w:t>
    </w:r>
    <w:r w:rsidRPr="005A15C4">
      <w:rPr>
        <w:sz w:val="16"/>
      </w:rPr>
      <w:t>PROYECTO AVANZAR RURAL</w:t>
    </w:r>
  </w:p>
  <w:p w14:paraId="0EEC7011" w14:textId="77777777" w:rsidR="00CB6CBC" w:rsidRDefault="00CB6CBC" w:rsidP="00CB6CBC">
    <w:pPr>
      <w:spacing w:after="0" w:line="240" w:lineRule="auto"/>
      <w:jc w:val="center"/>
      <w:rPr>
        <w:rFonts w:ascii="Arial" w:hAnsi="Arial" w:cs="Arial"/>
        <w:spacing w:val="-2"/>
        <w:sz w:val="18"/>
        <w:szCs w:val="16"/>
      </w:rPr>
    </w:pPr>
    <w:r w:rsidRPr="0039333A">
      <w:rPr>
        <w:rFonts w:ascii="Arial" w:hAnsi="Arial" w:cs="Arial"/>
        <w:sz w:val="16"/>
        <w:szCs w:val="16"/>
      </w:rPr>
      <w:t>Av. Agricultura Nº 280 – Chota – Cajamarca</w:t>
    </w:r>
  </w:p>
  <w:p w14:paraId="4E86BAB6" w14:textId="0635E720" w:rsidR="00C07FCE" w:rsidRDefault="00C07FCE" w:rsidP="00CB6CBC">
    <w:pPr>
      <w:tabs>
        <w:tab w:val="center" w:pos="4252"/>
        <w:tab w:val="right" w:pos="8504"/>
      </w:tabs>
      <w:spacing w:after="0" w:line="240" w:lineRule="auto"/>
      <w:ind w:left="-540"/>
      <w:jc w:val="center"/>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74DE11" w14:textId="77777777" w:rsidR="007C2060" w:rsidRDefault="007C2060">
      <w:pPr>
        <w:spacing w:after="0" w:line="240" w:lineRule="auto"/>
      </w:pPr>
      <w:r>
        <w:separator/>
      </w:r>
    </w:p>
  </w:footnote>
  <w:footnote w:type="continuationSeparator" w:id="0">
    <w:p w14:paraId="3F697E89" w14:textId="77777777" w:rsidR="007C2060" w:rsidRDefault="007C20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FFEFA" w14:textId="77777777" w:rsidR="00D66813" w:rsidRPr="00D66813" w:rsidRDefault="00D66813" w:rsidP="00D66813">
    <w:pPr>
      <w:spacing w:after="0" w:line="240" w:lineRule="auto"/>
      <w:ind w:left="84" w:right="87" w:firstLine="1"/>
      <w:jc w:val="center"/>
      <w:rPr>
        <w:rFonts w:ascii="Arial" w:eastAsia="Arial" w:hAnsi="Arial" w:cs="Arial"/>
        <w:b/>
        <w:bCs/>
        <w:color w:val="1F4E79" w:themeColor="accent5" w:themeShade="80"/>
        <w:spacing w:val="-2"/>
        <w:sz w:val="20"/>
        <w:szCs w:val="20"/>
      </w:rPr>
    </w:pPr>
  </w:p>
  <w:p w14:paraId="224BFBA4" w14:textId="77777777" w:rsidR="00D66813" w:rsidRPr="00D66813" w:rsidRDefault="00D66813" w:rsidP="00D66813">
    <w:pPr>
      <w:spacing w:after="0" w:line="240" w:lineRule="auto"/>
      <w:ind w:left="84" w:right="87" w:firstLine="1"/>
      <w:jc w:val="center"/>
      <w:rPr>
        <w:rFonts w:ascii="Arial" w:hAnsi="Arial" w:cs="Arial"/>
        <w:color w:val="1F4E79" w:themeColor="accent5" w:themeShade="80"/>
      </w:rPr>
    </w:pPr>
    <w:r w:rsidRPr="00D66813">
      <w:rPr>
        <w:rFonts w:ascii="Arial" w:hAnsi="Arial" w:cs="Arial"/>
        <w:b/>
        <w:bCs/>
        <w:color w:val="1F4E79" w:themeColor="accent5" w:themeShade="80"/>
      </w:rPr>
      <w:t>ASOCIACIÓN DE PRODUCTORES AGROPECUARIOS, AGROECOLOGICOS Y ARTESANIA, VIRGEN DEL BUEN REPOSO</w:t>
    </w:r>
    <w:r w:rsidRPr="00D66813">
      <w:rPr>
        <w:rFonts w:ascii="Arial" w:hAnsi="Arial" w:cs="Arial"/>
        <w:color w:val="1F4E79" w:themeColor="accent5" w:themeShade="80"/>
      </w:rPr>
      <w:t xml:space="preserve"> </w:t>
    </w:r>
  </w:p>
  <w:p w14:paraId="73993F84" w14:textId="45D6E116" w:rsidR="00D66813" w:rsidRPr="00D66813" w:rsidRDefault="00D66813" w:rsidP="00D66813">
    <w:pPr>
      <w:spacing w:after="0" w:line="240" w:lineRule="auto"/>
      <w:ind w:left="84" w:right="87" w:firstLine="1"/>
      <w:jc w:val="center"/>
      <w:rPr>
        <w:rFonts w:ascii="Arial" w:eastAsia="Arial" w:hAnsi="Arial" w:cs="Arial"/>
        <w:b/>
        <w:color w:val="1F4E79" w:themeColor="accent5" w:themeShade="80"/>
        <w:spacing w:val="-2"/>
      </w:rPr>
    </w:pPr>
    <w:r w:rsidRPr="00D66813">
      <w:rPr>
        <w:rFonts w:ascii="Arial" w:eastAsia="Arial" w:hAnsi="Arial" w:cs="Arial"/>
        <w:b/>
        <w:color w:val="1F4E79" w:themeColor="accent5" w:themeShade="80"/>
        <w:spacing w:val="-2"/>
      </w:rPr>
      <w:t xml:space="preserve">RUC </w:t>
    </w:r>
    <w:r w:rsidRPr="00D66813">
      <w:rPr>
        <w:rFonts w:ascii="Arial" w:hAnsi="Arial" w:cs="Arial"/>
        <w:b/>
        <w:bCs/>
        <w:color w:val="1F4E79" w:themeColor="accent5" w:themeShade="80"/>
      </w:rPr>
      <w:t>20600339461</w:t>
    </w:r>
  </w:p>
  <w:p w14:paraId="59269C9E" w14:textId="66365263" w:rsidR="00D66813" w:rsidRDefault="00D66813" w:rsidP="00D66813">
    <w:pPr>
      <w:spacing w:after="0" w:line="240" w:lineRule="auto"/>
      <w:ind w:left="84" w:right="87" w:firstLine="1"/>
      <w:jc w:val="center"/>
      <w:rPr>
        <w:rFonts w:ascii="Arial" w:eastAsia="Arial" w:hAnsi="Arial" w:cs="Arial"/>
        <w:b/>
        <w:color w:val="1F4E79" w:themeColor="accent5" w:themeShade="80"/>
        <w:spacing w:val="-2"/>
      </w:rPr>
    </w:pPr>
    <w:r w:rsidRPr="00D66813">
      <w:rPr>
        <w:rFonts w:ascii="Arial" w:eastAsia="Arial" w:hAnsi="Arial" w:cs="Arial"/>
        <w:b/>
        <w:color w:val="1F4E79" w:themeColor="accent5" w:themeShade="80"/>
        <w:spacing w:val="-2"/>
      </w:rPr>
      <w:t>DISTRITO CHADIN, PROVINCIA CHOTA, REGIÓN CAJAMARCA</w:t>
    </w:r>
  </w:p>
  <w:p w14:paraId="4D037B14" w14:textId="59D58CC5" w:rsidR="00D66813" w:rsidRDefault="00D66813" w:rsidP="00D66813">
    <w:pPr>
      <w:spacing w:after="0" w:line="240" w:lineRule="auto"/>
      <w:ind w:left="84" w:right="87" w:firstLine="1"/>
      <w:jc w:val="center"/>
      <w:rPr>
        <w:rFonts w:ascii="Arial" w:eastAsia="Arial" w:hAnsi="Arial" w:cs="Arial"/>
        <w:b/>
        <w:color w:val="1F4E79" w:themeColor="accent5" w:themeShade="80"/>
        <w:spacing w:val="-2"/>
      </w:rPr>
    </w:pPr>
    <w:r>
      <w:rPr>
        <w:rFonts w:ascii="Arial" w:eastAsia="Arial" w:hAnsi="Arial" w:cs="Arial"/>
        <w:b/>
        <w:color w:val="1F4E79" w:themeColor="accent5" w:themeShade="80"/>
        <w:spacing w:val="-2"/>
      </w:rPr>
      <w:t>------------------------------------------------------------------------------------------------------------------------------------</w:t>
    </w:r>
  </w:p>
  <w:p w14:paraId="7086528E" w14:textId="77777777" w:rsidR="00D66813" w:rsidRPr="00D66813" w:rsidRDefault="00D66813" w:rsidP="00D66813">
    <w:pPr>
      <w:spacing w:after="0" w:line="240" w:lineRule="auto"/>
      <w:ind w:left="84" w:right="87" w:firstLine="1"/>
      <w:jc w:val="center"/>
      <w:rPr>
        <w:rFonts w:ascii="Arial" w:eastAsia="Arial" w:hAnsi="Arial" w:cs="Arial"/>
        <w:b/>
        <w:color w:val="1F4E79" w:themeColor="accent5" w:themeShade="80"/>
        <w:spacing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37C83" w14:textId="0FE628D4" w:rsidR="00C07FCE" w:rsidRDefault="00C07FCE" w:rsidP="00507AF6">
    <w:pPr>
      <w:pStyle w:val="Encabezado"/>
      <w:tabs>
        <w:tab w:val="clear" w:pos="4419"/>
        <w:tab w:val="clear" w:pos="8838"/>
        <w:tab w:val="left" w:pos="3045"/>
      </w:tabs>
      <w:jc w:val="both"/>
    </w:pPr>
    <w:r>
      <w:tab/>
    </w:r>
  </w:p>
  <w:p w14:paraId="22DF7CD9" w14:textId="2D587E3A" w:rsidR="00C07FCE" w:rsidRPr="00A1377A" w:rsidRDefault="00C07FCE" w:rsidP="00DB12DF">
    <w:pPr>
      <w:pStyle w:val="Encabezado"/>
      <w:tabs>
        <w:tab w:val="clear" w:pos="4419"/>
        <w:tab w:val="clear" w:pos="8838"/>
        <w:tab w:val="left" w:pos="3045"/>
      </w:tabs>
      <w:jc w:val="both"/>
      <w:rPr>
        <w:sz w:val="14"/>
      </w:rPr>
    </w:pPr>
    <w:r>
      <w:tab/>
    </w:r>
  </w:p>
  <w:p w14:paraId="72C546DA" w14:textId="77777777" w:rsidR="00C07FCE" w:rsidRDefault="00C07FCE" w:rsidP="00507AF6">
    <w:pPr>
      <w:spacing w:after="0" w:line="240" w:lineRule="auto"/>
      <w:jc w:val="center"/>
      <w:rPr>
        <w:rFonts w:ascii="Arial" w:hAnsi="Arial" w:cs="Arial"/>
        <w:sz w:val="16"/>
        <w:szCs w:val="16"/>
      </w:rPr>
    </w:pPr>
    <w:r w:rsidRPr="00A1377A">
      <w:rPr>
        <w:sz w:val="24"/>
      </w:rPr>
      <w:t>“</w:t>
    </w:r>
    <w:r w:rsidRPr="00A1377A">
      <w:rPr>
        <w:rFonts w:ascii="Arial" w:hAnsi="Arial" w:cs="Arial"/>
        <w:sz w:val="18"/>
        <w:szCs w:val="16"/>
      </w:rPr>
      <w:t>Año del Fortalecimiento de la Soberanía Nacional</w:t>
    </w:r>
    <w:r w:rsidRPr="00A95F6C">
      <w:rPr>
        <w:rFonts w:ascii="Arial" w:hAnsi="Arial" w:cs="Arial"/>
        <w:sz w:val="16"/>
        <w:szCs w:val="16"/>
      </w:rPr>
      <w:t>”</w:t>
    </w:r>
  </w:p>
  <w:p w14:paraId="36EF3FE7" w14:textId="77777777" w:rsidR="00C07FCE" w:rsidRDefault="00C07FCE" w:rsidP="00507AF6">
    <w:pPr>
      <w:spacing w:after="0" w:line="240" w:lineRule="aut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2432D"/>
    <w:multiLevelType w:val="multilevel"/>
    <w:tmpl w:val="B9848766"/>
    <w:lvl w:ilvl="0">
      <w:start w:val="2"/>
      <w:numFmt w:val="decimalZero"/>
      <w:lvlText w:val="%1"/>
      <w:lvlJc w:val="left"/>
      <w:pPr>
        <w:ind w:left="1622" w:hanging="759"/>
      </w:pPr>
      <w:rPr>
        <w:rFonts w:hint="default"/>
        <w:lang w:val="es-ES" w:eastAsia="en-US" w:bidi="ar-SA"/>
      </w:rPr>
    </w:lvl>
    <w:lvl w:ilvl="1">
      <w:start w:val="2"/>
      <w:numFmt w:val="decimalZero"/>
      <w:lvlText w:val="%1.%2"/>
      <w:lvlJc w:val="left"/>
      <w:pPr>
        <w:ind w:left="1622" w:hanging="759"/>
      </w:pPr>
      <w:rPr>
        <w:rFonts w:hint="default"/>
        <w:lang w:val="es-ES" w:eastAsia="en-US" w:bidi="ar-SA"/>
      </w:rPr>
    </w:lvl>
    <w:lvl w:ilvl="2">
      <w:numFmt w:val="decimalZero"/>
      <w:lvlText w:val="%1.%2.%3"/>
      <w:lvlJc w:val="left"/>
      <w:pPr>
        <w:ind w:left="1622" w:hanging="759"/>
      </w:pPr>
      <w:rPr>
        <w:rFonts w:ascii="Arial" w:eastAsia="Arial" w:hAnsi="Arial" w:cs="Arial" w:hint="default"/>
        <w:b/>
        <w:bCs/>
        <w:w w:val="82"/>
        <w:sz w:val="22"/>
        <w:szCs w:val="22"/>
        <w:lang w:val="es-ES" w:eastAsia="en-US" w:bidi="ar-SA"/>
      </w:rPr>
    </w:lvl>
    <w:lvl w:ilvl="3">
      <w:numFmt w:val="bullet"/>
      <w:lvlText w:val="•"/>
      <w:lvlJc w:val="left"/>
      <w:pPr>
        <w:ind w:left="3979" w:hanging="759"/>
      </w:pPr>
      <w:rPr>
        <w:rFonts w:hint="default"/>
        <w:lang w:val="es-ES" w:eastAsia="en-US" w:bidi="ar-SA"/>
      </w:rPr>
    </w:lvl>
    <w:lvl w:ilvl="4">
      <w:numFmt w:val="bullet"/>
      <w:lvlText w:val="•"/>
      <w:lvlJc w:val="left"/>
      <w:pPr>
        <w:ind w:left="4766" w:hanging="759"/>
      </w:pPr>
      <w:rPr>
        <w:rFonts w:hint="default"/>
        <w:lang w:val="es-ES" w:eastAsia="en-US" w:bidi="ar-SA"/>
      </w:rPr>
    </w:lvl>
    <w:lvl w:ilvl="5">
      <w:numFmt w:val="bullet"/>
      <w:lvlText w:val="•"/>
      <w:lvlJc w:val="left"/>
      <w:pPr>
        <w:ind w:left="5553" w:hanging="759"/>
      </w:pPr>
      <w:rPr>
        <w:rFonts w:hint="default"/>
        <w:lang w:val="es-ES" w:eastAsia="en-US" w:bidi="ar-SA"/>
      </w:rPr>
    </w:lvl>
    <w:lvl w:ilvl="6">
      <w:numFmt w:val="bullet"/>
      <w:lvlText w:val="•"/>
      <w:lvlJc w:val="left"/>
      <w:pPr>
        <w:ind w:left="6339" w:hanging="759"/>
      </w:pPr>
      <w:rPr>
        <w:rFonts w:hint="default"/>
        <w:lang w:val="es-ES" w:eastAsia="en-US" w:bidi="ar-SA"/>
      </w:rPr>
    </w:lvl>
    <w:lvl w:ilvl="7">
      <w:numFmt w:val="bullet"/>
      <w:lvlText w:val="•"/>
      <w:lvlJc w:val="left"/>
      <w:pPr>
        <w:ind w:left="7126" w:hanging="759"/>
      </w:pPr>
      <w:rPr>
        <w:rFonts w:hint="default"/>
        <w:lang w:val="es-ES" w:eastAsia="en-US" w:bidi="ar-SA"/>
      </w:rPr>
    </w:lvl>
    <w:lvl w:ilvl="8">
      <w:numFmt w:val="bullet"/>
      <w:lvlText w:val="•"/>
      <w:lvlJc w:val="left"/>
      <w:pPr>
        <w:ind w:left="7913" w:hanging="759"/>
      </w:pPr>
      <w:rPr>
        <w:rFonts w:hint="default"/>
        <w:lang w:val="es-ES" w:eastAsia="en-US" w:bidi="ar-SA"/>
      </w:rPr>
    </w:lvl>
  </w:abstractNum>
  <w:abstractNum w:abstractNumId="1" w15:restartNumberingAfterBreak="0">
    <w:nsid w:val="05693820"/>
    <w:multiLevelType w:val="hybridMultilevel"/>
    <w:tmpl w:val="DE30600C"/>
    <w:lvl w:ilvl="0" w:tplc="29063DD4">
      <w:numFmt w:val="bullet"/>
      <w:lvlText w:val="-"/>
      <w:lvlJc w:val="left"/>
      <w:pPr>
        <w:ind w:left="1115" w:hanging="111"/>
      </w:pPr>
      <w:rPr>
        <w:rFonts w:ascii="Arial" w:eastAsia="Arial" w:hAnsi="Arial" w:cs="Arial" w:hint="default"/>
        <w:w w:val="82"/>
        <w:sz w:val="22"/>
        <w:szCs w:val="22"/>
        <w:lang w:val="es-ES" w:eastAsia="en-US" w:bidi="ar-SA"/>
      </w:rPr>
    </w:lvl>
    <w:lvl w:ilvl="1" w:tplc="4F284BD0">
      <w:numFmt w:val="bullet"/>
      <w:lvlText w:val="•"/>
      <w:lvlJc w:val="left"/>
      <w:pPr>
        <w:ind w:left="1956" w:hanging="111"/>
      </w:pPr>
      <w:rPr>
        <w:rFonts w:hint="default"/>
        <w:lang w:val="es-ES" w:eastAsia="en-US" w:bidi="ar-SA"/>
      </w:rPr>
    </w:lvl>
    <w:lvl w:ilvl="2" w:tplc="F5205AF0">
      <w:numFmt w:val="bullet"/>
      <w:lvlText w:val="•"/>
      <w:lvlJc w:val="left"/>
      <w:pPr>
        <w:ind w:left="2793" w:hanging="111"/>
      </w:pPr>
      <w:rPr>
        <w:rFonts w:hint="default"/>
        <w:lang w:val="es-ES" w:eastAsia="en-US" w:bidi="ar-SA"/>
      </w:rPr>
    </w:lvl>
    <w:lvl w:ilvl="3" w:tplc="23CEF110">
      <w:numFmt w:val="bullet"/>
      <w:lvlText w:val="•"/>
      <w:lvlJc w:val="left"/>
      <w:pPr>
        <w:ind w:left="3629" w:hanging="111"/>
      </w:pPr>
      <w:rPr>
        <w:rFonts w:hint="default"/>
        <w:lang w:val="es-ES" w:eastAsia="en-US" w:bidi="ar-SA"/>
      </w:rPr>
    </w:lvl>
    <w:lvl w:ilvl="4" w:tplc="8C8C3872">
      <w:numFmt w:val="bullet"/>
      <w:lvlText w:val="•"/>
      <w:lvlJc w:val="left"/>
      <w:pPr>
        <w:ind w:left="4466" w:hanging="111"/>
      </w:pPr>
      <w:rPr>
        <w:rFonts w:hint="default"/>
        <w:lang w:val="es-ES" w:eastAsia="en-US" w:bidi="ar-SA"/>
      </w:rPr>
    </w:lvl>
    <w:lvl w:ilvl="5" w:tplc="B7F828E4">
      <w:numFmt w:val="bullet"/>
      <w:lvlText w:val="•"/>
      <w:lvlJc w:val="left"/>
      <w:pPr>
        <w:ind w:left="5303" w:hanging="111"/>
      </w:pPr>
      <w:rPr>
        <w:rFonts w:hint="default"/>
        <w:lang w:val="es-ES" w:eastAsia="en-US" w:bidi="ar-SA"/>
      </w:rPr>
    </w:lvl>
    <w:lvl w:ilvl="6" w:tplc="15C0EFC8">
      <w:numFmt w:val="bullet"/>
      <w:lvlText w:val="•"/>
      <w:lvlJc w:val="left"/>
      <w:pPr>
        <w:ind w:left="6139" w:hanging="111"/>
      </w:pPr>
      <w:rPr>
        <w:rFonts w:hint="default"/>
        <w:lang w:val="es-ES" w:eastAsia="en-US" w:bidi="ar-SA"/>
      </w:rPr>
    </w:lvl>
    <w:lvl w:ilvl="7" w:tplc="8EB08C1A">
      <w:numFmt w:val="bullet"/>
      <w:lvlText w:val="•"/>
      <w:lvlJc w:val="left"/>
      <w:pPr>
        <w:ind w:left="6976" w:hanging="111"/>
      </w:pPr>
      <w:rPr>
        <w:rFonts w:hint="default"/>
        <w:lang w:val="es-ES" w:eastAsia="en-US" w:bidi="ar-SA"/>
      </w:rPr>
    </w:lvl>
    <w:lvl w:ilvl="8" w:tplc="4BBA983C">
      <w:numFmt w:val="bullet"/>
      <w:lvlText w:val="•"/>
      <w:lvlJc w:val="left"/>
      <w:pPr>
        <w:ind w:left="7813" w:hanging="111"/>
      </w:pPr>
      <w:rPr>
        <w:rFonts w:hint="default"/>
        <w:lang w:val="es-ES" w:eastAsia="en-US" w:bidi="ar-SA"/>
      </w:rPr>
    </w:lvl>
  </w:abstractNum>
  <w:abstractNum w:abstractNumId="2" w15:restartNumberingAfterBreak="0">
    <w:nsid w:val="060D53ED"/>
    <w:multiLevelType w:val="multilevel"/>
    <w:tmpl w:val="F190AE28"/>
    <w:lvl w:ilvl="0">
      <w:start w:val="1"/>
      <w:numFmt w:val="decimalZero"/>
      <w:lvlText w:val="%1"/>
      <w:lvlJc w:val="left"/>
      <w:pPr>
        <w:ind w:left="1617" w:hanging="754"/>
      </w:pPr>
      <w:rPr>
        <w:rFonts w:hint="default"/>
        <w:lang w:val="es-ES" w:eastAsia="en-US" w:bidi="ar-SA"/>
      </w:rPr>
    </w:lvl>
    <w:lvl w:ilvl="1">
      <w:start w:val="2"/>
      <w:numFmt w:val="decimalZero"/>
      <w:lvlText w:val="%1.%2"/>
      <w:lvlJc w:val="left"/>
      <w:pPr>
        <w:ind w:left="1617" w:hanging="754"/>
      </w:pPr>
      <w:rPr>
        <w:rFonts w:hint="default"/>
        <w:lang w:val="es-ES" w:eastAsia="en-US" w:bidi="ar-SA"/>
      </w:rPr>
    </w:lvl>
    <w:lvl w:ilvl="2">
      <w:numFmt w:val="decimalZero"/>
      <w:lvlText w:val="%1.%2.%3"/>
      <w:lvlJc w:val="left"/>
      <w:pPr>
        <w:ind w:left="1617" w:hanging="754"/>
      </w:pPr>
      <w:rPr>
        <w:rFonts w:ascii="Arial" w:eastAsia="Arial" w:hAnsi="Arial" w:cs="Arial" w:hint="default"/>
        <w:w w:val="82"/>
        <w:sz w:val="22"/>
        <w:szCs w:val="22"/>
        <w:lang w:val="es-ES" w:eastAsia="en-US" w:bidi="ar-SA"/>
      </w:rPr>
    </w:lvl>
    <w:lvl w:ilvl="3">
      <w:numFmt w:val="bullet"/>
      <w:lvlText w:val="•"/>
      <w:lvlJc w:val="left"/>
      <w:pPr>
        <w:ind w:left="3979" w:hanging="754"/>
      </w:pPr>
      <w:rPr>
        <w:rFonts w:hint="default"/>
        <w:lang w:val="es-ES" w:eastAsia="en-US" w:bidi="ar-SA"/>
      </w:rPr>
    </w:lvl>
    <w:lvl w:ilvl="4">
      <w:numFmt w:val="bullet"/>
      <w:lvlText w:val="•"/>
      <w:lvlJc w:val="left"/>
      <w:pPr>
        <w:ind w:left="4766" w:hanging="754"/>
      </w:pPr>
      <w:rPr>
        <w:rFonts w:hint="default"/>
        <w:lang w:val="es-ES" w:eastAsia="en-US" w:bidi="ar-SA"/>
      </w:rPr>
    </w:lvl>
    <w:lvl w:ilvl="5">
      <w:numFmt w:val="bullet"/>
      <w:lvlText w:val="•"/>
      <w:lvlJc w:val="left"/>
      <w:pPr>
        <w:ind w:left="5553" w:hanging="754"/>
      </w:pPr>
      <w:rPr>
        <w:rFonts w:hint="default"/>
        <w:lang w:val="es-ES" w:eastAsia="en-US" w:bidi="ar-SA"/>
      </w:rPr>
    </w:lvl>
    <w:lvl w:ilvl="6">
      <w:numFmt w:val="bullet"/>
      <w:lvlText w:val="•"/>
      <w:lvlJc w:val="left"/>
      <w:pPr>
        <w:ind w:left="6339" w:hanging="754"/>
      </w:pPr>
      <w:rPr>
        <w:rFonts w:hint="default"/>
        <w:lang w:val="es-ES" w:eastAsia="en-US" w:bidi="ar-SA"/>
      </w:rPr>
    </w:lvl>
    <w:lvl w:ilvl="7">
      <w:numFmt w:val="bullet"/>
      <w:lvlText w:val="•"/>
      <w:lvlJc w:val="left"/>
      <w:pPr>
        <w:ind w:left="7126" w:hanging="754"/>
      </w:pPr>
      <w:rPr>
        <w:rFonts w:hint="default"/>
        <w:lang w:val="es-ES" w:eastAsia="en-US" w:bidi="ar-SA"/>
      </w:rPr>
    </w:lvl>
    <w:lvl w:ilvl="8">
      <w:numFmt w:val="bullet"/>
      <w:lvlText w:val="•"/>
      <w:lvlJc w:val="left"/>
      <w:pPr>
        <w:ind w:left="7913" w:hanging="754"/>
      </w:pPr>
      <w:rPr>
        <w:rFonts w:hint="default"/>
        <w:lang w:val="es-ES" w:eastAsia="en-US" w:bidi="ar-SA"/>
      </w:rPr>
    </w:lvl>
  </w:abstractNum>
  <w:abstractNum w:abstractNumId="3" w15:restartNumberingAfterBreak="0">
    <w:nsid w:val="06EB2171"/>
    <w:multiLevelType w:val="hybridMultilevel"/>
    <w:tmpl w:val="5554E9B6"/>
    <w:lvl w:ilvl="0" w:tplc="6E1A4396">
      <w:start w:val="1"/>
      <w:numFmt w:val="lowerLetter"/>
      <w:lvlText w:val="%1)"/>
      <w:lvlJc w:val="left"/>
      <w:pPr>
        <w:ind w:left="1211" w:hanging="360"/>
      </w:pPr>
      <w:rPr>
        <w:rFonts w:hint="default"/>
        <w:b w:val="0"/>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4" w15:restartNumberingAfterBreak="0">
    <w:nsid w:val="077B2DB4"/>
    <w:multiLevelType w:val="multilevel"/>
    <w:tmpl w:val="42E8175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lang w:val="es-ES_tradnl"/>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7CD7381"/>
    <w:multiLevelType w:val="multilevel"/>
    <w:tmpl w:val="C8029EEC"/>
    <w:lvl w:ilvl="0">
      <w:start w:val="1"/>
      <w:numFmt w:val="decimal"/>
      <w:lvlText w:val="%1."/>
      <w:lvlJc w:val="left"/>
      <w:pPr>
        <w:ind w:left="360" w:hanging="360"/>
      </w:pPr>
      <w:rPr>
        <w:rFonts w:asciiTheme="minorHAnsi" w:eastAsiaTheme="minorHAnsi" w:hAnsiTheme="minorHAnsi" w:cstheme="minorBidi" w:hint="default"/>
        <w:sz w:val="22"/>
      </w:rPr>
    </w:lvl>
    <w:lvl w:ilvl="1">
      <w:start w:val="1"/>
      <w:numFmt w:val="decimal"/>
      <w:lvlText w:val="%1.%2."/>
      <w:lvlJc w:val="left"/>
      <w:pPr>
        <w:ind w:left="1069" w:hanging="360"/>
      </w:pPr>
      <w:rPr>
        <w:rFonts w:asciiTheme="minorHAnsi" w:eastAsiaTheme="minorHAnsi" w:hAnsiTheme="minorHAnsi" w:cstheme="minorBidi" w:hint="default"/>
        <w:sz w:val="22"/>
      </w:rPr>
    </w:lvl>
    <w:lvl w:ilvl="2">
      <w:start w:val="1"/>
      <w:numFmt w:val="decimal"/>
      <w:lvlText w:val="%1.%2.%3."/>
      <w:lvlJc w:val="left"/>
      <w:pPr>
        <w:ind w:left="2138" w:hanging="720"/>
      </w:pPr>
      <w:rPr>
        <w:rFonts w:asciiTheme="minorHAnsi" w:eastAsiaTheme="minorHAnsi" w:hAnsiTheme="minorHAnsi" w:cstheme="minorBidi" w:hint="default"/>
        <w:sz w:val="22"/>
      </w:rPr>
    </w:lvl>
    <w:lvl w:ilvl="3">
      <w:start w:val="1"/>
      <w:numFmt w:val="decimal"/>
      <w:lvlText w:val="%1.%2.%3.%4."/>
      <w:lvlJc w:val="left"/>
      <w:pPr>
        <w:ind w:left="2847" w:hanging="720"/>
      </w:pPr>
      <w:rPr>
        <w:rFonts w:asciiTheme="minorHAnsi" w:eastAsiaTheme="minorHAnsi" w:hAnsiTheme="minorHAnsi" w:cstheme="minorBidi" w:hint="default"/>
        <w:sz w:val="22"/>
      </w:rPr>
    </w:lvl>
    <w:lvl w:ilvl="4">
      <w:start w:val="1"/>
      <w:numFmt w:val="decimal"/>
      <w:lvlText w:val="%1.%2.%3.%4.%5."/>
      <w:lvlJc w:val="left"/>
      <w:pPr>
        <w:ind w:left="3916" w:hanging="1080"/>
      </w:pPr>
      <w:rPr>
        <w:rFonts w:asciiTheme="minorHAnsi" w:eastAsiaTheme="minorHAnsi" w:hAnsiTheme="minorHAnsi" w:cstheme="minorBidi" w:hint="default"/>
        <w:sz w:val="22"/>
      </w:rPr>
    </w:lvl>
    <w:lvl w:ilvl="5">
      <w:start w:val="1"/>
      <w:numFmt w:val="decimal"/>
      <w:lvlText w:val="%1.%2.%3.%4.%5.%6."/>
      <w:lvlJc w:val="left"/>
      <w:pPr>
        <w:ind w:left="4625" w:hanging="1080"/>
      </w:pPr>
      <w:rPr>
        <w:rFonts w:asciiTheme="minorHAnsi" w:eastAsiaTheme="minorHAnsi" w:hAnsiTheme="minorHAnsi" w:cstheme="minorBidi" w:hint="default"/>
        <w:sz w:val="22"/>
      </w:rPr>
    </w:lvl>
    <w:lvl w:ilvl="6">
      <w:start w:val="1"/>
      <w:numFmt w:val="decimal"/>
      <w:lvlText w:val="%1.%2.%3.%4.%5.%6.%7."/>
      <w:lvlJc w:val="left"/>
      <w:pPr>
        <w:ind w:left="5694" w:hanging="1440"/>
      </w:pPr>
      <w:rPr>
        <w:rFonts w:asciiTheme="minorHAnsi" w:eastAsiaTheme="minorHAnsi" w:hAnsiTheme="minorHAnsi" w:cstheme="minorBidi" w:hint="default"/>
        <w:sz w:val="22"/>
      </w:rPr>
    </w:lvl>
    <w:lvl w:ilvl="7">
      <w:start w:val="1"/>
      <w:numFmt w:val="decimal"/>
      <w:lvlText w:val="%1.%2.%3.%4.%5.%6.%7.%8."/>
      <w:lvlJc w:val="left"/>
      <w:pPr>
        <w:ind w:left="6403" w:hanging="1440"/>
      </w:pPr>
      <w:rPr>
        <w:rFonts w:asciiTheme="minorHAnsi" w:eastAsiaTheme="minorHAnsi" w:hAnsiTheme="minorHAnsi" w:cstheme="minorBidi" w:hint="default"/>
        <w:sz w:val="22"/>
      </w:rPr>
    </w:lvl>
    <w:lvl w:ilvl="8">
      <w:start w:val="1"/>
      <w:numFmt w:val="decimal"/>
      <w:lvlText w:val="%1.%2.%3.%4.%5.%6.%7.%8.%9."/>
      <w:lvlJc w:val="left"/>
      <w:pPr>
        <w:ind w:left="7472" w:hanging="1800"/>
      </w:pPr>
      <w:rPr>
        <w:rFonts w:asciiTheme="minorHAnsi" w:eastAsiaTheme="minorHAnsi" w:hAnsiTheme="minorHAnsi" w:cstheme="minorBidi" w:hint="default"/>
        <w:sz w:val="22"/>
      </w:rPr>
    </w:lvl>
  </w:abstractNum>
  <w:abstractNum w:abstractNumId="6" w15:restartNumberingAfterBreak="0">
    <w:nsid w:val="0BE635EB"/>
    <w:multiLevelType w:val="multilevel"/>
    <w:tmpl w:val="66903E36"/>
    <w:lvl w:ilvl="0">
      <w:start w:val="1"/>
      <w:numFmt w:val="decimalZero"/>
      <w:lvlText w:val="%1"/>
      <w:lvlJc w:val="left"/>
      <w:pPr>
        <w:ind w:left="1617" w:hanging="754"/>
      </w:pPr>
      <w:rPr>
        <w:rFonts w:hint="default"/>
        <w:lang w:val="es-ES" w:eastAsia="en-US" w:bidi="ar-SA"/>
      </w:rPr>
    </w:lvl>
    <w:lvl w:ilvl="1">
      <w:start w:val="2"/>
      <w:numFmt w:val="decimalZero"/>
      <w:lvlText w:val="%1.%2"/>
      <w:lvlJc w:val="left"/>
      <w:pPr>
        <w:ind w:left="1617" w:hanging="754"/>
      </w:pPr>
      <w:rPr>
        <w:rFonts w:hint="default"/>
        <w:lang w:val="es-ES" w:eastAsia="en-US" w:bidi="ar-SA"/>
      </w:rPr>
    </w:lvl>
    <w:lvl w:ilvl="2">
      <w:numFmt w:val="decimalZero"/>
      <w:lvlText w:val="%1.%2.%3"/>
      <w:lvlJc w:val="left"/>
      <w:pPr>
        <w:ind w:left="1617" w:hanging="754"/>
      </w:pPr>
      <w:rPr>
        <w:rFonts w:ascii="Arial" w:eastAsia="Arial" w:hAnsi="Arial" w:cs="Arial" w:hint="default"/>
        <w:b/>
        <w:bCs/>
        <w:w w:val="82"/>
        <w:sz w:val="22"/>
        <w:szCs w:val="22"/>
        <w:lang w:val="es-ES" w:eastAsia="en-US" w:bidi="ar-SA"/>
      </w:rPr>
    </w:lvl>
    <w:lvl w:ilvl="3">
      <w:numFmt w:val="bullet"/>
      <w:lvlText w:val="•"/>
      <w:lvlJc w:val="left"/>
      <w:pPr>
        <w:ind w:left="3979" w:hanging="754"/>
      </w:pPr>
      <w:rPr>
        <w:rFonts w:hint="default"/>
        <w:lang w:val="es-ES" w:eastAsia="en-US" w:bidi="ar-SA"/>
      </w:rPr>
    </w:lvl>
    <w:lvl w:ilvl="4">
      <w:numFmt w:val="bullet"/>
      <w:lvlText w:val="•"/>
      <w:lvlJc w:val="left"/>
      <w:pPr>
        <w:ind w:left="4766" w:hanging="754"/>
      </w:pPr>
      <w:rPr>
        <w:rFonts w:hint="default"/>
        <w:lang w:val="es-ES" w:eastAsia="en-US" w:bidi="ar-SA"/>
      </w:rPr>
    </w:lvl>
    <w:lvl w:ilvl="5">
      <w:numFmt w:val="bullet"/>
      <w:lvlText w:val="•"/>
      <w:lvlJc w:val="left"/>
      <w:pPr>
        <w:ind w:left="5553" w:hanging="754"/>
      </w:pPr>
      <w:rPr>
        <w:rFonts w:hint="default"/>
        <w:lang w:val="es-ES" w:eastAsia="en-US" w:bidi="ar-SA"/>
      </w:rPr>
    </w:lvl>
    <w:lvl w:ilvl="6">
      <w:numFmt w:val="bullet"/>
      <w:lvlText w:val="•"/>
      <w:lvlJc w:val="left"/>
      <w:pPr>
        <w:ind w:left="6339" w:hanging="754"/>
      </w:pPr>
      <w:rPr>
        <w:rFonts w:hint="default"/>
        <w:lang w:val="es-ES" w:eastAsia="en-US" w:bidi="ar-SA"/>
      </w:rPr>
    </w:lvl>
    <w:lvl w:ilvl="7">
      <w:numFmt w:val="bullet"/>
      <w:lvlText w:val="•"/>
      <w:lvlJc w:val="left"/>
      <w:pPr>
        <w:ind w:left="7126" w:hanging="754"/>
      </w:pPr>
      <w:rPr>
        <w:rFonts w:hint="default"/>
        <w:lang w:val="es-ES" w:eastAsia="en-US" w:bidi="ar-SA"/>
      </w:rPr>
    </w:lvl>
    <w:lvl w:ilvl="8">
      <w:numFmt w:val="bullet"/>
      <w:lvlText w:val="•"/>
      <w:lvlJc w:val="left"/>
      <w:pPr>
        <w:ind w:left="7913" w:hanging="754"/>
      </w:pPr>
      <w:rPr>
        <w:rFonts w:hint="default"/>
        <w:lang w:val="es-ES" w:eastAsia="en-US" w:bidi="ar-SA"/>
      </w:rPr>
    </w:lvl>
  </w:abstractNum>
  <w:abstractNum w:abstractNumId="7" w15:restartNumberingAfterBreak="0">
    <w:nsid w:val="0C136754"/>
    <w:multiLevelType w:val="hybridMultilevel"/>
    <w:tmpl w:val="F87061AA"/>
    <w:lvl w:ilvl="0" w:tplc="48869C6C">
      <w:start w:val="1"/>
      <w:numFmt w:val="lowerLetter"/>
      <w:lvlText w:val="%1)"/>
      <w:lvlJc w:val="left"/>
      <w:pPr>
        <w:ind w:left="720" w:hanging="360"/>
      </w:pPr>
      <w:rPr>
        <w:rFonts w:hint="default"/>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C640B40"/>
    <w:multiLevelType w:val="hybridMultilevel"/>
    <w:tmpl w:val="759E8B10"/>
    <w:lvl w:ilvl="0" w:tplc="4E86CC0A">
      <w:numFmt w:val="bullet"/>
      <w:lvlText w:val="-"/>
      <w:lvlJc w:val="left"/>
      <w:pPr>
        <w:ind w:left="1146" w:hanging="142"/>
      </w:pPr>
      <w:rPr>
        <w:rFonts w:ascii="Arial" w:eastAsia="Arial" w:hAnsi="Arial" w:cs="Arial" w:hint="default"/>
        <w:w w:val="82"/>
        <w:sz w:val="22"/>
        <w:szCs w:val="22"/>
        <w:lang w:val="es-ES" w:eastAsia="en-US" w:bidi="ar-SA"/>
      </w:rPr>
    </w:lvl>
    <w:lvl w:ilvl="1" w:tplc="4218F8B2">
      <w:numFmt w:val="bullet"/>
      <w:lvlText w:val="•"/>
      <w:lvlJc w:val="left"/>
      <w:pPr>
        <w:ind w:left="1974" w:hanging="142"/>
      </w:pPr>
      <w:rPr>
        <w:rFonts w:hint="default"/>
        <w:lang w:val="es-ES" w:eastAsia="en-US" w:bidi="ar-SA"/>
      </w:rPr>
    </w:lvl>
    <w:lvl w:ilvl="2" w:tplc="82A43FAA">
      <w:numFmt w:val="bullet"/>
      <w:lvlText w:val="•"/>
      <w:lvlJc w:val="left"/>
      <w:pPr>
        <w:ind w:left="2809" w:hanging="142"/>
      </w:pPr>
      <w:rPr>
        <w:rFonts w:hint="default"/>
        <w:lang w:val="es-ES" w:eastAsia="en-US" w:bidi="ar-SA"/>
      </w:rPr>
    </w:lvl>
    <w:lvl w:ilvl="3" w:tplc="DFD0D31A">
      <w:numFmt w:val="bullet"/>
      <w:lvlText w:val="•"/>
      <w:lvlJc w:val="left"/>
      <w:pPr>
        <w:ind w:left="3643" w:hanging="142"/>
      </w:pPr>
      <w:rPr>
        <w:rFonts w:hint="default"/>
        <w:lang w:val="es-ES" w:eastAsia="en-US" w:bidi="ar-SA"/>
      </w:rPr>
    </w:lvl>
    <w:lvl w:ilvl="4" w:tplc="31C0111A">
      <w:numFmt w:val="bullet"/>
      <w:lvlText w:val="•"/>
      <w:lvlJc w:val="left"/>
      <w:pPr>
        <w:ind w:left="4478" w:hanging="142"/>
      </w:pPr>
      <w:rPr>
        <w:rFonts w:hint="default"/>
        <w:lang w:val="es-ES" w:eastAsia="en-US" w:bidi="ar-SA"/>
      </w:rPr>
    </w:lvl>
    <w:lvl w:ilvl="5" w:tplc="559A731E">
      <w:numFmt w:val="bullet"/>
      <w:lvlText w:val="•"/>
      <w:lvlJc w:val="left"/>
      <w:pPr>
        <w:ind w:left="5313" w:hanging="142"/>
      </w:pPr>
      <w:rPr>
        <w:rFonts w:hint="default"/>
        <w:lang w:val="es-ES" w:eastAsia="en-US" w:bidi="ar-SA"/>
      </w:rPr>
    </w:lvl>
    <w:lvl w:ilvl="6" w:tplc="AA484010">
      <w:numFmt w:val="bullet"/>
      <w:lvlText w:val="•"/>
      <w:lvlJc w:val="left"/>
      <w:pPr>
        <w:ind w:left="6147" w:hanging="142"/>
      </w:pPr>
      <w:rPr>
        <w:rFonts w:hint="default"/>
        <w:lang w:val="es-ES" w:eastAsia="en-US" w:bidi="ar-SA"/>
      </w:rPr>
    </w:lvl>
    <w:lvl w:ilvl="7" w:tplc="013EEC9E">
      <w:numFmt w:val="bullet"/>
      <w:lvlText w:val="•"/>
      <w:lvlJc w:val="left"/>
      <w:pPr>
        <w:ind w:left="6982" w:hanging="142"/>
      </w:pPr>
      <w:rPr>
        <w:rFonts w:hint="default"/>
        <w:lang w:val="es-ES" w:eastAsia="en-US" w:bidi="ar-SA"/>
      </w:rPr>
    </w:lvl>
    <w:lvl w:ilvl="8" w:tplc="23721C30">
      <w:numFmt w:val="bullet"/>
      <w:lvlText w:val="•"/>
      <w:lvlJc w:val="left"/>
      <w:pPr>
        <w:ind w:left="7817" w:hanging="142"/>
      </w:pPr>
      <w:rPr>
        <w:rFonts w:hint="default"/>
        <w:lang w:val="es-ES" w:eastAsia="en-US" w:bidi="ar-SA"/>
      </w:rPr>
    </w:lvl>
  </w:abstractNum>
  <w:abstractNum w:abstractNumId="9" w15:restartNumberingAfterBreak="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0" w15:restartNumberingAfterBreak="0">
    <w:nsid w:val="12DD5D2D"/>
    <w:multiLevelType w:val="multilevel"/>
    <w:tmpl w:val="BF524484"/>
    <w:lvl w:ilvl="0">
      <w:start w:val="2"/>
      <w:numFmt w:val="decimalZero"/>
      <w:lvlText w:val="%1"/>
      <w:lvlJc w:val="left"/>
      <w:pPr>
        <w:ind w:left="1619" w:hanging="756"/>
      </w:pPr>
      <w:rPr>
        <w:rFonts w:hint="default"/>
        <w:lang w:val="es-ES" w:eastAsia="en-US" w:bidi="ar-SA"/>
      </w:rPr>
    </w:lvl>
    <w:lvl w:ilvl="1">
      <w:start w:val="3"/>
      <w:numFmt w:val="decimalZero"/>
      <w:lvlText w:val="%1.%2"/>
      <w:lvlJc w:val="left"/>
      <w:pPr>
        <w:ind w:left="1619" w:hanging="756"/>
      </w:pPr>
      <w:rPr>
        <w:rFonts w:hint="default"/>
        <w:lang w:val="es-ES" w:eastAsia="en-US" w:bidi="ar-SA"/>
      </w:rPr>
    </w:lvl>
    <w:lvl w:ilvl="2">
      <w:numFmt w:val="decimalZero"/>
      <w:lvlText w:val="%1.%2.%3"/>
      <w:lvlJc w:val="left"/>
      <w:pPr>
        <w:ind w:left="1619" w:hanging="756"/>
      </w:pPr>
      <w:rPr>
        <w:rFonts w:ascii="Arial" w:eastAsia="Arial" w:hAnsi="Arial" w:cs="Arial" w:hint="default"/>
        <w:b/>
        <w:bCs/>
        <w:w w:val="82"/>
        <w:sz w:val="22"/>
        <w:szCs w:val="22"/>
        <w:lang w:val="es-ES" w:eastAsia="en-US" w:bidi="ar-SA"/>
      </w:rPr>
    </w:lvl>
    <w:lvl w:ilvl="3">
      <w:numFmt w:val="bullet"/>
      <w:lvlText w:val="•"/>
      <w:lvlJc w:val="left"/>
      <w:pPr>
        <w:ind w:left="3979" w:hanging="756"/>
      </w:pPr>
      <w:rPr>
        <w:rFonts w:hint="default"/>
        <w:lang w:val="es-ES" w:eastAsia="en-US" w:bidi="ar-SA"/>
      </w:rPr>
    </w:lvl>
    <w:lvl w:ilvl="4">
      <w:numFmt w:val="bullet"/>
      <w:lvlText w:val="•"/>
      <w:lvlJc w:val="left"/>
      <w:pPr>
        <w:ind w:left="4766" w:hanging="756"/>
      </w:pPr>
      <w:rPr>
        <w:rFonts w:hint="default"/>
        <w:lang w:val="es-ES" w:eastAsia="en-US" w:bidi="ar-SA"/>
      </w:rPr>
    </w:lvl>
    <w:lvl w:ilvl="5">
      <w:numFmt w:val="bullet"/>
      <w:lvlText w:val="•"/>
      <w:lvlJc w:val="left"/>
      <w:pPr>
        <w:ind w:left="5553" w:hanging="756"/>
      </w:pPr>
      <w:rPr>
        <w:rFonts w:hint="default"/>
        <w:lang w:val="es-ES" w:eastAsia="en-US" w:bidi="ar-SA"/>
      </w:rPr>
    </w:lvl>
    <w:lvl w:ilvl="6">
      <w:numFmt w:val="bullet"/>
      <w:lvlText w:val="•"/>
      <w:lvlJc w:val="left"/>
      <w:pPr>
        <w:ind w:left="6339" w:hanging="756"/>
      </w:pPr>
      <w:rPr>
        <w:rFonts w:hint="default"/>
        <w:lang w:val="es-ES" w:eastAsia="en-US" w:bidi="ar-SA"/>
      </w:rPr>
    </w:lvl>
    <w:lvl w:ilvl="7">
      <w:numFmt w:val="bullet"/>
      <w:lvlText w:val="•"/>
      <w:lvlJc w:val="left"/>
      <w:pPr>
        <w:ind w:left="7126" w:hanging="756"/>
      </w:pPr>
      <w:rPr>
        <w:rFonts w:hint="default"/>
        <w:lang w:val="es-ES" w:eastAsia="en-US" w:bidi="ar-SA"/>
      </w:rPr>
    </w:lvl>
    <w:lvl w:ilvl="8">
      <w:numFmt w:val="bullet"/>
      <w:lvlText w:val="•"/>
      <w:lvlJc w:val="left"/>
      <w:pPr>
        <w:ind w:left="7913" w:hanging="756"/>
      </w:pPr>
      <w:rPr>
        <w:rFonts w:hint="default"/>
        <w:lang w:val="es-ES" w:eastAsia="en-US" w:bidi="ar-SA"/>
      </w:rPr>
    </w:lvl>
  </w:abstractNum>
  <w:abstractNum w:abstractNumId="11" w15:restartNumberingAfterBreak="0">
    <w:nsid w:val="13DD33B7"/>
    <w:multiLevelType w:val="hybridMultilevel"/>
    <w:tmpl w:val="7F845976"/>
    <w:lvl w:ilvl="0" w:tplc="280A000D">
      <w:start w:val="1"/>
      <w:numFmt w:val="bullet"/>
      <w:lvlText w:val=""/>
      <w:lvlJc w:val="left"/>
      <w:pPr>
        <w:ind w:left="1146" w:hanging="360"/>
      </w:pPr>
      <w:rPr>
        <w:rFonts w:ascii="Wingdings" w:hAnsi="Wingdings"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12" w15:restartNumberingAfterBreak="0">
    <w:nsid w:val="13FE3867"/>
    <w:multiLevelType w:val="hybridMultilevel"/>
    <w:tmpl w:val="7798767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14570B3A"/>
    <w:multiLevelType w:val="multilevel"/>
    <w:tmpl w:val="A5ECD76A"/>
    <w:lvl w:ilvl="0">
      <w:start w:val="2"/>
      <w:numFmt w:val="decimal"/>
      <w:lvlText w:val="%1."/>
      <w:lvlJc w:val="left"/>
      <w:pPr>
        <w:ind w:left="360" w:hanging="360"/>
      </w:pPr>
      <w:rPr>
        <w:rFonts w:hint="default"/>
      </w:rPr>
    </w:lvl>
    <w:lvl w:ilvl="1">
      <w:start w:val="1"/>
      <w:numFmt w:val="decimal"/>
      <w:lvlText w:val="%1.%2."/>
      <w:lvlJc w:val="left"/>
      <w:pPr>
        <w:ind w:left="595" w:hanging="360"/>
      </w:pPr>
      <w:rPr>
        <w:rFonts w:hint="default"/>
      </w:rPr>
    </w:lvl>
    <w:lvl w:ilvl="2">
      <w:start w:val="1"/>
      <w:numFmt w:val="decimal"/>
      <w:lvlText w:val="%1.%2.%3."/>
      <w:lvlJc w:val="left"/>
      <w:pPr>
        <w:ind w:left="1190" w:hanging="720"/>
      </w:pPr>
      <w:rPr>
        <w:rFonts w:hint="default"/>
      </w:rPr>
    </w:lvl>
    <w:lvl w:ilvl="3">
      <w:start w:val="1"/>
      <w:numFmt w:val="decimal"/>
      <w:lvlText w:val="%1.%2.%3.%4."/>
      <w:lvlJc w:val="left"/>
      <w:pPr>
        <w:ind w:left="1425" w:hanging="720"/>
      </w:pPr>
      <w:rPr>
        <w:rFonts w:hint="default"/>
      </w:rPr>
    </w:lvl>
    <w:lvl w:ilvl="4">
      <w:start w:val="1"/>
      <w:numFmt w:val="decimal"/>
      <w:lvlText w:val="%1.%2.%3.%4.%5."/>
      <w:lvlJc w:val="left"/>
      <w:pPr>
        <w:ind w:left="2020" w:hanging="1080"/>
      </w:pPr>
      <w:rPr>
        <w:rFonts w:hint="default"/>
      </w:rPr>
    </w:lvl>
    <w:lvl w:ilvl="5">
      <w:start w:val="1"/>
      <w:numFmt w:val="decimal"/>
      <w:lvlText w:val="%1.%2.%3.%4.%5.%6."/>
      <w:lvlJc w:val="left"/>
      <w:pPr>
        <w:ind w:left="2255" w:hanging="1080"/>
      </w:pPr>
      <w:rPr>
        <w:rFonts w:hint="default"/>
      </w:rPr>
    </w:lvl>
    <w:lvl w:ilvl="6">
      <w:start w:val="1"/>
      <w:numFmt w:val="decimal"/>
      <w:lvlText w:val="%1.%2.%3.%4.%5.%6.%7."/>
      <w:lvlJc w:val="left"/>
      <w:pPr>
        <w:ind w:left="2850" w:hanging="1440"/>
      </w:pPr>
      <w:rPr>
        <w:rFonts w:hint="default"/>
      </w:rPr>
    </w:lvl>
    <w:lvl w:ilvl="7">
      <w:start w:val="1"/>
      <w:numFmt w:val="decimal"/>
      <w:lvlText w:val="%1.%2.%3.%4.%5.%6.%7.%8."/>
      <w:lvlJc w:val="left"/>
      <w:pPr>
        <w:ind w:left="3085" w:hanging="1440"/>
      </w:pPr>
      <w:rPr>
        <w:rFonts w:hint="default"/>
      </w:rPr>
    </w:lvl>
    <w:lvl w:ilvl="8">
      <w:start w:val="1"/>
      <w:numFmt w:val="decimal"/>
      <w:lvlText w:val="%1.%2.%3.%4.%5.%6.%7.%8.%9."/>
      <w:lvlJc w:val="left"/>
      <w:pPr>
        <w:ind w:left="3680" w:hanging="1800"/>
      </w:pPr>
      <w:rPr>
        <w:rFonts w:hint="default"/>
      </w:rPr>
    </w:lvl>
  </w:abstractNum>
  <w:abstractNum w:abstractNumId="14" w15:restartNumberingAfterBreak="0">
    <w:nsid w:val="15866D08"/>
    <w:multiLevelType w:val="hybridMultilevel"/>
    <w:tmpl w:val="519EB54C"/>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15" w15:restartNumberingAfterBreak="0">
    <w:nsid w:val="1A3523DF"/>
    <w:multiLevelType w:val="hybridMultilevel"/>
    <w:tmpl w:val="BD32CD0A"/>
    <w:lvl w:ilvl="0" w:tplc="92BCE32A">
      <w:numFmt w:val="bullet"/>
      <w:lvlText w:val=""/>
      <w:lvlJc w:val="left"/>
      <w:pPr>
        <w:ind w:left="1571" w:hanging="708"/>
      </w:pPr>
      <w:rPr>
        <w:rFonts w:ascii="Symbol" w:eastAsia="Symbol" w:hAnsi="Symbol" w:cs="Symbol" w:hint="default"/>
        <w:b/>
        <w:bCs/>
        <w:w w:val="100"/>
        <w:sz w:val="22"/>
        <w:szCs w:val="22"/>
        <w:lang w:val="es-ES" w:eastAsia="en-US" w:bidi="ar-SA"/>
      </w:rPr>
    </w:lvl>
    <w:lvl w:ilvl="1" w:tplc="84726FE6">
      <w:numFmt w:val="bullet"/>
      <w:lvlText w:val="•"/>
      <w:lvlJc w:val="left"/>
      <w:pPr>
        <w:ind w:left="2370" w:hanging="708"/>
      </w:pPr>
      <w:rPr>
        <w:rFonts w:hint="default"/>
        <w:lang w:val="es-ES" w:eastAsia="en-US" w:bidi="ar-SA"/>
      </w:rPr>
    </w:lvl>
    <w:lvl w:ilvl="2" w:tplc="534E66C8">
      <w:numFmt w:val="bullet"/>
      <w:lvlText w:val="•"/>
      <w:lvlJc w:val="left"/>
      <w:pPr>
        <w:ind w:left="3161" w:hanging="708"/>
      </w:pPr>
      <w:rPr>
        <w:rFonts w:hint="default"/>
        <w:lang w:val="es-ES" w:eastAsia="en-US" w:bidi="ar-SA"/>
      </w:rPr>
    </w:lvl>
    <w:lvl w:ilvl="3" w:tplc="5D40C82C">
      <w:numFmt w:val="bullet"/>
      <w:lvlText w:val="•"/>
      <w:lvlJc w:val="left"/>
      <w:pPr>
        <w:ind w:left="3951" w:hanging="708"/>
      </w:pPr>
      <w:rPr>
        <w:rFonts w:hint="default"/>
        <w:lang w:val="es-ES" w:eastAsia="en-US" w:bidi="ar-SA"/>
      </w:rPr>
    </w:lvl>
    <w:lvl w:ilvl="4" w:tplc="BF28FB1E">
      <w:numFmt w:val="bullet"/>
      <w:lvlText w:val="•"/>
      <w:lvlJc w:val="left"/>
      <w:pPr>
        <w:ind w:left="4742" w:hanging="708"/>
      </w:pPr>
      <w:rPr>
        <w:rFonts w:hint="default"/>
        <w:lang w:val="es-ES" w:eastAsia="en-US" w:bidi="ar-SA"/>
      </w:rPr>
    </w:lvl>
    <w:lvl w:ilvl="5" w:tplc="6B749CF0">
      <w:numFmt w:val="bullet"/>
      <w:lvlText w:val="•"/>
      <w:lvlJc w:val="left"/>
      <w:pPr>
        <w:ind w:left="5533" w:hanging="708"/>
      </w:pPr>
      <w:rPr>
        <w:rFonts w:hint="default"/>
        <w:lang w:val="es-ES" w:eastAsia="en-US" w:bidi="ar-SA"/>
      </w:rPr>
    </w:lvl>
    <w:lvl w:ilvl="6" w:tplc="193202A2">
      <w:numFmt w:val="bullet"/>
      <w:lvlText w:val="•"/>
      <w:lvlJc w:val="left"/>
      <w:pPr>
        <w:ind w:left="6323" w:hanging="708"/>
      </w:pPr>
      <w:rPr>
        <w:rFonts w:hint="default"/>
        <w:lang w:val="es-ES" w:eastAsia="en-US" w:bidi="ar-SA"/>
      </w:rPr>
    </w:lvl>
    <w:lvl w:ilvl="7" w:tplc="74C29214">
      <w:numFmt w:val="bullet"/>
      <w:lvlText w:val="•"/>
      <w:lvlJc w:val="left"/>
      <w:pPr>
        <w:ind w:left="7114" w:hanging="708"/>
      </w:pPr>
      <w:rPr>
        <w:rFonts w:hint="default"/>
        <w:lang w:val="es-ES" w:eastAsia="en-US" w:bidi="ar-SA"/>
      </w:rPr>
    </w:lvl>
    <w:lvl w:ilvl="8" w:tplc="A2BC6DDC">
      <w:numFmt w:val="bullet"/>
      <w:lvlText w:val="•"/>
      <w:lvlJc w:val="left"/>
      <w:pPr>
        <w:ind w:left="7905" w:hanging="708"/>
      </w:pPr>
      <w:rPr>
        <w:rFonts w:hint="default"/>
        <w:lang w:val="es-ES" w:eastAsia="en-US" w:bidi="ar-SA"/>
      </w:rPr>
    </w:lvl>
  </w:abstractNum>
  <w:abstractNum w:abstractNumId="16" w15:restartNumberingAfterBreak="0">
    <w:nsid w:val="21044C3F"/>
    <w:multiLevelType w:val="multilevel"/>
    <w:tmpl w:val="854EA794"/>
    <w:lvl w:ilvl="0">
      <w:start w:val="2"/>
      <w:numFmt w:val="decimalZero"/>
      <w:lvlText w:val="%1"/>
      <w:lvlJc w:val="left"/>
      <w:pPr>
        <w:ind w:left="1619" w:hanging="757"/>
      </w:pPr>
      <w:rPr>
        <w:rFonts w:hint="default"/>
        <w:lang w:val="es-ES" w:eastAsia="en-US" w:bidi="ar-SA"/>
      </w:rPr>
    </w:lvl>
    <w:lvl w:ilvl="1">
      <w:start w:val="3"/>
      <w:numFmt w:val="decimalZero"/>
      <w:lvlText w:val="%1.%2"/>
      <w:lvlJc w:val="left"/>
      <w:pPr>
        <w:ind w:left="1619" w:hanging="757"/>
      </w:pPr>
      <w:rPr>
        <w:rFonts w:hint="default"/>
        <w:lang w:val="es-ES" w:eastAsia="en-US" w:bidi="ar-SA"/>
      </w:rPr>
    </w:lvl>
    <w:lvl w:ilvl="2">
      <w:numFmt w:val="decimalZero"/>
      <w:lvlText w:val="%1.%2.%3"/>
      <w:lvlJc w:val="left"/>
      <w:pPr>
        <w:ind w:left="1619" w:hanging="757"/>
      </w:pPr>
      <w:rPr>
        <w:rFonts w:ascii="Arial" w:eastAsia="Arial" w:hAnsi="Arial" w:cs="Arial" w:hint="default"/>
        <w:w w:val="82"/>
        <w:sz w:val="22"/>
        <w:szCs w:val="22"/>
        <w:lang w:val="es-ES" w:eastAsia="en-US" w:bidi="ar-SA"/>
      </w:rPr>
    </w:lvl>
    <w:lvl w:ilvl="3">
      <w:numFmt w:val="bullet"/>
      <w:lvlText w:val="•"/>
      <w:lvlJc w:val="left"/>
      <w:pPr>
        <w:ind w:left="3979" w:hanging="757"/>
      </w:pPr>
      <w:rPr>
        <w:rFonts w:hint="default"/>
        <w:lang w:val="es-ES" w:eastAsia="en-US" w:bidi="ar-SA"/>
      </w:rPr>
    </w:lvl>
    <w:lvl w:ilvl="4">
      <w:numFmt w:val="bullet"/>
      <w:lvlText w:val="•"/>
      <w:lvlJc w:val="left"/>
      <w:pPr>
        <w:ind w:left="4766" w:hanging="757"/>
      </w:pPr>
      <w:rPr>
        <w:rFonts w:hint="default"/>
        <w:lang w:val="es-ES" w:eastAsia="en-US" w:bidi="ar-SA"/>
      </w:rPr>
    </w:lvl>
    <w:lvl w:ilvl="5">
      <w:numFmt w:val="bullet"/>
      <w:lvlText w:val="•"/>
      <w:lvlJc w:val="left"/>
      <w:pPr>
        <w:ind w:left="5553" w:hanging="757"/>
      </w:pPr>
      <w:rPr>
        <w:rFonts w:hint="default"/>
        <w:lang w:val="es-ES" w:eastAsia="en-US" w:bidi="ar-SA"/>
      </w:rPr>
    </w:lvl>
    <w:lvl w:ilvl="6">
      <w:numFmt w:val="bullet"/>
      <w:lvlText w:val="•"/>
      <w:lvlJc w:val="left"/>
      <w:pPr>
        <w:ind w:left="6339" w:hanging="757"/>
      </w:pPr>
      <w:rPr>
        <w:rFonts w:hint="default"/>
        <w:lang w:val="es-ES" w:eastAsia="en-US" w:bidi="ar-SA"/>
      </w:rPr>
    </w:lvl>
    <w:lvl w:ilvl="7">
      <w:numFmt w:val="bullet"/>
      <w:lvlText w:val="•"/>
      <w:lvlJc w:val="left"/>
      <w:pPr>
        <w:ind w:left="7126" w:hanging="757"/>
      </w:pPr>
      <w:rPr>
        <w:rFonts w:hint="default"/>
        <w:lang w:val="es-ES" w:eastAsia="en-US" w:bidi="ar-SA"/>
      </w:rPr>
    </w:lvl>
    <w:lvl w:ilvl="8">
      <w:numFmt w:val="bullet"/>
      <w:lvlText w:val="•"/>
      <w:lvlJc w:val="left"/>
      <w:pPr>
        <w:ind w:left="7913" w:hanging="757"/>
      </w:pPr>
      <w:rPr>
        <w:rFonts w:hint="default"/>
        <w:lang w:val="es-ES" w:eastAsia="en-US" w:bidi="ar-SA"/>
      </w:rPr>
    </w:lvl>
  </w:abstractNum>
  <w:abstractNum w:abstractNumId="17" w15:restartNumberingAfterBreak="0">
    <w:nsid w:val="22305335"/>
    <w:multiLevelType w:val="hybridMultilevel"/>
    <w:tmpl w:val="1E587AF4"/>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18" w15:restartNumberingAfterBreak="0">
    <w:nsid w:val="25BA035E"/>
    <w:multiLevelType w:val="hybridMultilevel"/>
    <w:tmpl w:val="9E56F066"/>
    <w:lvl w:ilvl="0" w:tplc="280A000B">
      <w:start w:val="1"/>
      <w:numFmt w:val="bullet"/>
      <w:lvlText w:val=""/>
      <w:lvlJc w:val="left"/>
      <w:pPr>
        <w:ind w:left="2847" w:hanging="360"/>
      </w:pPr>
      <w:rPr>
        <w:rFonts w:ascii="Wingdings" w:hAnsi="Wingdings" w:hint="default"/>
      </w:rPr>
    </w:lvl>
    <w:lvl w:ilvl="1" w:tplc="280A0003" w:tentative="1">
      <w:start w:val="1"/>
      <w:numFmt w:val="bullet"/>
      <w:lvlText w:val="o"/>
      <w:lvlJc w:val="left"/>
      <w:pPr>
        <w:ind w:left="3567" w:hanging="360"/>
      </w:pPr>
      <w:rPr>
        <w:rFonts w:ascii="Courier New" w:hAnsi="Courier New" w:cs="Courier New" w:hint="default"/>
      </w:rPr>
    </w:lvl>
    <w:lvl w:ilvl="2" w:tplc="280A0005" w:tentative="1">
      <w:start w:val="1"/>
      <w:numFmt w:val="bullet"/>
      <w:lvlText w:val=""/>
      <w:lvlJc w:val="left"/>
      <w:pPr>
        <w:ind w:left="4287" w:hanging="360"/>
      </w:pPr>
      <w:rPr>
        <w:rFonts w:ascii="Wingdings" w:hAnsi="Wingdings" w:hint="default"/>
      </w:rPr>
    </w:lvl>
    <w:lvl w:ilvl="3" w:tplc="280A0001" w:tentative="1">
      <w:start w:val="1"/>
      <w:numFmt w:val="bullet"/>
      <w:lvlText w:val=""/>
      <w:lvlJc w:val="left"/>
      <w:pPr>
        <w:ind w:left="5007" w:hanging="360"/>
      </w:pPr>
      <w:rPr>
        <w:rFonts w:ascii="Symbol" w:hAnsi="Symbol" w:hint="default"/>
      </w:rPr>
    </w:lvl>
    <w:lvl w:ilvl="4" w:tplc="280A0003" w:tentative="1">
      <w:start w:val="1"/>
      <w:numFmt w:val="bullet"/>
      <w:lvlText w:val="o"/>
      <w:lvlJc w:val="left"/>
      <w:pPr>
        <w:ind w:left="5727" w:hanging="360"/>
      </w:pPr>
      <w:rPr>
        <w:rFonts w:ascii="Courier New" w:hAnsi="Courier New" w:cs="Courier New" w:hint="default"/>
      </w:rPr>
    </w:lvl>
    <w:lvl w:ilvl="5" w:tplc="280A0005" w:tentative="1">
      <w:start w:val="1"/>
      <w:numFmt w:val="bullet"/>
      <w:lvlText w:val=""/>
      <w:lvlJc w:val="left"/>
      <w:pPr>
        <w:ind w:left="6447" w:hanging="360"/>
      </w:pPr>
      <w:rPr>
        <w:rFonts w:ascii="Wingdings" w:hAnsi="Wingdings" w:hint="default"/>
      </w:rPr>
    </w:lvl>
    <w:lvl w:ilvl="6" w:tplc="280A0001" w:tentative="1">
      <w:start w:val="1"/>
      <w:numFmt w:val="bullet"/>
      <w:lvlText w:val=""/>
      <w:lvlJc w:val="left"/>
      <w:pPr>
        <w:ind w:left="7167" w:hanging="360"/>
      </w:pPr>
      <w:rPr>
        <w:rFonts w:ascii="Symbol" w:hAnsi="Symbol" w:hint="default"/>
      </w:rPr>
    </w:lvl>
    <w:lvl w:ilvl="7" w:tplc="280A0003" w:tentative="1">
      <w:start w:val="1"/>
      <w:numFmt w:val="bullet"/>
      <w:lvlText w:val="o"/>
      <w:lvlJc w:val="left"/>
      <w:pPr>
        <w:ind w:left="7887" w:hanging="360"/>
      </w:pPr>
      <w:rPr>
        <w:rFonts w:ascii="Courier New" w:hAnsi="Courier New" w:cs="Courier New" w:hint="default"/>
      </w:rPr>
    </w:lvl>
    <w:lvl w:ilvl="8" w:tplc="280A0005" w:tentative="1">
      <w:start w:val="1"/>
      <w:numFmt w:val="bullet"/>
      <w:lvlText w:val=""/>
      <w:lvlJc w:val="left"/>
      <w:pPr>
        <w:ind w:left="8607" w:hanging="360"/>
      </w:pPr>
      <w:rPr>
        <w:rFonts w:ascii="Wingdings" w:hAnsi="Wingdings" w:hint="default"/>
      </w:rPr>
    </w:lvl>
  </w:abstractNum>
  <w:abstractNum w:abstractNumId="19" w15:restartNumberingAfterBreak="0">
    <w:nsid w:val="2A472C56"/>
    <w:multiLevelType w:val="multilevel"/>
    <w:tmpl w:val="553EAB02"/>
    <w:lvl w:ilvl="0">
      <w:start w:val="2"/>
      <w:numFmt w:val="decimalZero"/>
      <w:lvlText w:val="%1"/>
      <w:lvlJc w:val="left"/>
      <w:pPr>
        <w:ind w:left="1619" w:hanging="757"/>
      </w:pPr>
      <w:rPr>
        <w:rFonts w:hint="default"/>
        <w:lang w:val="es-ES" w:eastAsia="en-US" w:bidi="ar-SA"/>
      </w:rPr>
    </w:lvl>
    <w:lvl w:ilvl="1">
      <w:start w:val="4"/>
      <w:numFmt w:val="decimalZero"/>
      <w:lvlText w:val="%1.%2"/>
      <w:lvlJc w:val="left"/>
      <w:pPr>
        <w:ind w:left="1619" w:hanging="757"/>
      </w:pPr>
      <w:rPr>
        <w:rFonts w:hint="default"/>
        <w:lang w:val="es-ES" w:eastAsia="en-US" w:bidi="ar-SA"/>
      </w:rPr>
    </w:lvl>
    <w:lvl w:ilvl="2">
      <w:numFmt w:val="decimalZero"/>
      <w:lvlText w:val="%1.%2.%3"/>
      <w:lvlJc w:val="left"/>
      <w:pPr>
        <w:ind w:left="1619" w:hanging="757"/>
      </w:pPr>
      <w:rPr>
        <w:rFonts w:ascii="Arial" w:eastAsia="Arial" w:hAnsi="Arial" w:cs="Arial" w:hint="default"/>
        <w:b/>
        <w:bCs/>
        <w:w w:val="82"/>
        <w:sz w:val="22"/>
        <w:szCs w:val="22"/>
        <w:lang w:val="es-ES" w:eastAsia="en-US" w:bidi="ar-SA"/>
      </w:rPr>
    </w:lvl>
    <w:lvl w:ilvl="3">
      <w:numFmt w:val="bullet"/>
      <w:lvlText w:val="•"/>
      <w:lvlJc w:val="left"/>
      <w:pPr>
        <w:ind w:left="3979" w:hanging="757"/>
      </w:pPr>
      <w:rPr>
        <w:rFonts w:hint="default"/>
        <w:lang w:val="es-ES" w:eastAsia="en-US" w:bidi="ar-SA"/>
      </w:rPr>
    </w:lvl>
    <w:lvl w:ilvl="4">
      <w:numFmt w:val="bullet"/>
      <w:lvlText w:val="•"/>
      <w:lvlJc w:val="left"/>
      <w:pPr>
        <w:ind w:left="4766" w:hanging="757"/>
      </w:pPr>
      <w:rPr>
        <w:rFonts w:hint="default"/>
        <w:lang w:val="es-ES" w:eastAsia="en-US" w:bidi="ar-SA"/>
      </w:rPr>
    </w:lvl>
    <w:lvl w:ilvl="5">
      <w:numFmt w:val="bullet"/>
      <w:lvlText w:val="•"/>
      <w:lvlJc w:val="left"/>
      <w:pPr>
        <w:ind w:left="5553" w:hanging="757"/>
      </w:pPr>
      <w:rPr>
        <w:rFonts w:hint="default"/>
        <w:lang w:val="es-ES" w:eastAsia="en-US" w:bidi="ar-SA"/>
      </w:rPr>
    </w:lvl>
    <w:lvl w:ilvl="6">
      <w:numFmt w:val="bullet"/>
      <w:lvlText w:val="•"/>
      <w:lvlJc w:val="left"/>
      <w:pPr>
        <w:ind w:left="6339" w:hanging="757"/>
      </w:pPr>
      <w:rPr>
        <w:rFonts w:hint="default"/>
        <w:lang w:val="es-ES" w:eastAsia="en-US" w:bidi="ar-SA"/>
      </w:rPr>
    </w:lvl>
    <w:lvl w:ilvl="7">
      <w:numFmt w:val="bullet"/>
      <w:lvlText w:val="•"/>
      <w:lvlJc w:val="left"/>
      <w:pPr>
        <w:ind w:left="7126" w:hanging="757"/>
      </w:pPr>
      <w:rPr>
        <w:rFonts w:hint="default"/>
        <w:lang w:val="es-ES" w:eastAsia="en-US" w:bidi="ar-SA"/>
      </w:rPr>
    </w:lvl>
    <w:lvl w:ilvl="8">
      <w:numFmt w:val="bullet"/>
      <w:lvlText w:val="•"/>
      <w:lvlJc w:val="left"/>
      <w:pPr>
        <w:ind w:left="7913" w:hanging="757"/>
      </w:pPr>
      <w:rPr>
        <w:rFonts w:hint="default"/>
        <w:lang w:val="es-ES" w:eastAsia="en-US" w:bidi="ar-SA"/>
      </w:rPr>
    </w:lvl>
  </w:abstractNum>
  <w:abstractNum w:abstractNumId="20" w15:restartNumberingAfterBreak="0">
    <w:nsid w:val="2D6004CA"/>
    <w:multiLevelType w:val="multilevel"/>
    <w:tmpl w:val="E6EEBF8C"/>
    <w:lvl w:ilvl="0">
      <w:start w:val="2"/>
      <w:numFmt w:val="decimalZero"/>
      <w:lvlText w:val="%1"/>
      <w:lvlJc w:val="left"/>
      <w:pPr>
        <w:ind w:left="1619" w:hanging="757"/>
      </w:pPr>
      <w:rPr>
        <w:rFonts w:hint="default"/>
        <w:lang w:val="es-ES" w:eastAsia="en-US" w:bidi="ar-SA"/>
      </w:rPr>
    </w:lvl>
    <w:lvl w:ilvl="1">
      <w:start w:val="4"/>
      <w:numFmt w:val="decimalZero"/>
      <w:lvlText w:val="%1.%2"/>
      <w:lvlJc w:val="left"/>
      <w:pPr>
        <w:ind w:left="1619" w:hanging="757"/>
      </w:pPr>
      <w:rPr>
        <w:rFonts w:hint="default"/>
        <w:lang w:val="es-ES" w:eastAsia="en-US" w:bidi="ar-SA"/>
      </w:rPr>
    </w:lvl>
    <w:lvl w:ilvl="2">
      <w:numFmt w:val="decimalZero"/>
      <w:lvlText w:val="%1.%2.%3"/>
      <w:lvlJc w:val="left"/>
      <w:pPr>
        <w:ind w:left="1619" w:hanging="757"/>
      </w:pPr>
      <w:rPr>
        <w:rFonts w:ascii="Arial" w:eastAsia="Arial" w:hAnsi="Arial" w:cs="Arial" w:hint="default"/>
        <w:w w:val="82"/>
        <w:sz w:val="22"/>
        <w:szCs w:val="22"/>
        <w:lang w:val="es-ES" w:eastAsia="en-US" w:bidi="ar-SA"/>
      </w:rPr>
    </w:lvl>
    <w:lvl w:ilvl="3">
      <w:numFmt w:val="bullet"/>
      <w:lvlText w:val="•"/>
      <w:lvlJc w:val="left"/>
      <w:pPr>
        <w:ind w:left="3979" w:hanging="757"/>
      </w:pPr>
      <w:rPr>
        <w:rFonts w:hint="default"/>
        <w:lang w:val="es-ES" w:eastAsia="en-US" w:bidi="ar-SA"/>
      </w:rPr>
    </w:lvl>
    <w:lvl w:ilvl="4">
      <w:numFmt w:val="bullet"/>
      <w:lvlText w:val="•"/>
      <w:lvlJc w:val="left"/>
      <w:pPr>
        <w:ind w:left="4766" w:hanging="757"/>
      </w:pPr>
      <w:rPr>
        <w:rFonts w:hint="default"/>
        <w:lang w:val="es-ES" w:eastAsia="en-US" w:bidi="ar-SA"/>
      </w:rPr>
    </w:lvl>
    <w:lvl w:ilvl="5">
      <w:numFmt w:val="bullet"/>
      <w:lvlText w:val="•"/>
      <w:lvlJc w:val="left"/>
      <w:pPr>
        <w:ind w:left="5553" w:hanging="757"/>
      </w:pPr>
      <w:rPr>
        <w:rFonts w:hint="default"/>
        <w:lang w:val="es-ES" w:eastAsia="en-US" w:bidi="ar-SA"/>
      </w:rPr>
    </w:lvl>
    <w:lvl w:ilvl="6">
      <w:numFmt w:val="bullet"/>
      <w:lvlText w:val="•"/>
      <w:lvlJc w:val="left"/>
      <w:pPr>
        <w:ind w:left="6339" w:hanging="757"/>
      </w:pPr>
      <w:rPr>
        <w:rFonts w:hint="default"/>
        <w:lang w:val="es-ES" w:eastAsia="en-US" w:bidi="ar-SA"/>
      </w:rPr>
    </w:lvl>
    <w:lvl w:ilvl="7">
      <w:numFmt w:val="bullet"/>
      <w:lvlText w:val="•"/>
      <w:lvlJc w:val="left"/>
      <w:pPr>
        <w:ind w:left="7126" w:hanging="757"/>
      </w:pPr>
      <w:rPr>
        <w:rFonts w:hint="default"/>
        <w:lang w:val="es-ES" w:eastAsia="en-US" w:bidi="ar-SA"/>
      </w:rPr>
    </w:lvl>
    <w:lvl w:ilvl="8">
      <w:numFmt w:val="bullet"/>
      <w:lvlText w:val="•"/>
      <w:lvlJc w:val="left"/>
      <w:pPr>
        <w:ind w:left="7913" w:hanging="757"/>
      </w:pPr>
      <w:rPr>
        <w:rFonts w:hint="default"/>
        <w:lang w:val="es-ES" w:eastAsia="en-US" w:bidi="ar-SA"/>
      </w:rPr>
    </w:lvl>
  </w:abstractNum>
  <w:abstractNum w:abstractNumId="21" w15:restartNumberingAfterBreak="0">
    <w:nsid w:val="31C22214"/>
    <w:multiLevelType w:val="multilevel"/>
    <w:tmpl w:val="A038F736"/>
    <w:lvl w:ilvl="0">
      <w:start w:val="1"/>
      <w:numFmt w:val="decimal"/>
      <w:lvlText w:val="%1."/>
      <w:lvlJc w:val="left"/>
      <w:pPr>
        <w:ind w:left="946" w:hanging="360"/>
      </w:pPr>
      <w:rPr>
        <w:b/>
      </w:rPr>
    </w:lvl>
    <w:lvl w:ilvl="1">
      <w:start w:val="2"/>
      <w:numFmt w:val="decimal"/>
      <w:isLgl/>
      <w:lvlText w:val="%1.%2"/>
      <w:lvlJc w:val="left"/>
      <w:pPr>
        <w:ind w:left="946" w:hanging="360"/>
      </w:pPr>
      <w:rPr>
        <w:rFonts w:hint="default"/>
      </w:rPr>
    </w:lvl>
    <w:lvl w:ilvl="2">
      <w:start w:val="1"/>
      <w:numFmt w:val="decimal"/>
      <w:isLgl/>
      <w:lvlText w:val="%1.%2.%3"/>
      <w:lvlJc w:val="left"/>
      <w:pPr>
        <w:ind w:left="1306" w:hanging="720"/>
      </w:pPr>
      <w:rPr>
        <w:rFonts w:hint="default"/>
      </w:rPr>
    </w:lvl>
    <w:lvl w:ilvl="3">
      <w:start w:val="1"/>
      <w:numFmt w:val="decimal"/>
      <w:isLgl/>
      <w:lvlText w:val="%1.%2.%3.%4"/>
      <w:lvlJc w:val="left"/>
      <w:pPr>
        <w:ind w:left="1306" w:hanging="720"/>
      </w:pPr>
      <w:rPr>
        <w:rFonts w:hint="default"/>
      </w:rPr>
    </w:lvl>
    <w:lvl w:ilvl="4">
      <w:start w:val="1"/>
      <w:numFmt w:val="decimal"/>
      <w:isLgl/>
      <w:lvlText w:val="%1.%2.%3.%4.%5"/>
      <w:lvlJc w:val="left"/>
      <w:pPr>
        <w:ind w:left="1666" w:hanging="1080"/>
      </w:pPr>
      <w:rPr>
        <w:rFonts w:hint="default"/>
      </w:rPr>
    </w:lvl>
    <w:lvl w:ilvl="5">
      <w:start w:val="1"/>
      <w:numFmt w:val="decimal"/>
      <w:isLgl/>
      <w:lvlText w:val="%1.%2.%3.%4.%5.%6"/>
      <w:lvlJc w:val="left"/>
      <w:pPr>
        <w:ind w:left="1666" w:hanging="1080"/>
      </w:pPr>
      <w:rPr>
        <w:rFonts w:hint="default"/>
      </w:rPr>
    </w:lvl>
    <w:lvl w:ilvl="6">
      <w:start w:val="1"/>
      <w:numFmt w:val="decimal"/>
      <w:isLgl/>
      <w:lvlText w:val="%1.%2.%3.%4.%5.%6.%7"/>
      <w:lvlJc w:val="left"/>
      <w:pPr>
        <w:ind w:left="2026" w:hanging="1440"/>
      </w:pPr>
      <w:rPr>
        <w:rFonts w:hint="default"/>
      </w:rPr>
    </w:lvl>
    <w:lvl w:ilvl="7">
      <w:start w:val="1"/>
      <w:numFmt w:val="decimal"/>
      <w:isLgl/>
      <w:lvlText w:val="%1.%2.%3.%4.%5.%6.%7.%8"/>
      <w:lvlJc w:val="left"/>
      <w:pPr>
        <w:ind w:left="2026" w:hanging="1440"/>
      </w:pPr>
      <w:rPr>
        <w:rFonts w:hint="default"/>
      </w:rPr>
    </w:lvl>
    <w:lvl w:ilvl="8">
      <w:start w:val="1"/>
      <w:numFmt w:val="decimal"/>
      <w:isLgl/>
      <w:lvlText w:val="%1.%2.%3.%4.%5.%6.%7.%8.%9"/>
      <w:lvlJc w:val="left"/>
      <w:pPr>
        <w:ind w:left="2026" w:hanging="1440"/>
      </w:pPr>
      <w:rPr>
        <w:rFonts w:hint="default"/>
      </w:rPr>
    </w:lvl>
  </w:abstractNum>
  <w:abstractNum w:abstractNumId="22" w15:restartNumberingAfterBreak="0">
    <w:nsid w:val="38ED2E00"/>
    <w:multiLevelType w:val="hybridMultilevel"/>
    <w:tmpl w:val="F458996E"/>
    <w:lvl w:ilvl="0" w:tplc="611CD3A4">
      <w:start w:val="1"/>
      <w:numFmt w:val="lowerLetter"/>
      <w:lvlText w:val="%1."/>
      <w:lvlJc w:val="left"/>
      <w:pPr>
        <w:ind w:left="644" w:hanging="36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23" w15:restartNumberingAfterBreak="0">
    <w:nsid w:val="3D413401"/>
    <w:multiLevelType w:val="hybridMultilevel"/>
    <w:tmpl w:val="2924D7CC"/>
    <w:lvl w:ilvl="0" w:tplc="5CB0536E">
      <w:start w:val="1800"/>
      <w:numFmt w:val="bullet"/>
      <w:lvlText w:val="-"/>
      <w:lvlJc w:val="left"/>
      <w:pPr>
        <w:ind w:left="1789" w:hanging="360"/>
      </w:pPr>
      <w:rPr>
        <w:rFonts w:ascii="Arial" w:eastAsia="Calibri" w:hAnsi="Arial" w:cs="Arial" w:hint="default"/>
      </w:rPr>
    </w:lvl>
    <w:lvl w:ilvl="1" w:tplc="280A0003" w:tentative="1">
      <w:start w:val="1"/>
      <w:numFmt w:val="bullet"/>
      <w:lvlText w:val="o"/>
      <w:lvlJc w:val="left"/>
      <w:pPr>
        <w:ind w:left="2509" w:hanging="360"/>
      </w:pPr>
      <w:rPr>
        <w:rFonts w:ascii="Courier New" w:hAnsi="Courier New" w:cs="Courier New" w:hint="default"/>
      </w:rPr>
    </w:lvl>
    <w:lvl w:ilvl="2" w:tplc="280A0005" w:tentative="1">
      <w:start w:val="1"/>
      <w:numFmt w:val="bullet"/>
      <w:lvlText w:val=""/>
      <w:lvlJc w:val="left"/>
      <w:pPr>
        <w:ind w:left="3229" w:hanging="360"/>
      </w:pPr>
      <w:rPr>
        <w:rFonts w:ascii="Wingdings" w:hAnsi="Wingdings" w:hint="default"/>
      </w:rPr>
    </w:lvl>
    <w:lvl w:ilvl="3" w:tplc="280A0001" w:tentative="1">
      <w:start w:val="1"/>
      <w:numFmt w:val="bullet"/>
      <w:lvlText w:val=""/>
      <w:lvlJc w:val="left"/>
      <w:pPr>
        <w:ind w:left="3949" w:hanging="360"/>
      </w:pPr>
      <w:rPr>
        <w:rFonts w:ascii="Symbol" w:hAnsi="Symbol" w:hint="default"/>
      </w:rPr>
    </w:lvl>
    <w:lvl w:ilvl="4" w:tplc="280A0003" w:tentative="1">
      <w:start w:val="1"/>
      <w:numFmt w:val="bullet"/>
      <w:lvlText w:val="o"/>
      <w:lvlJc w:val="left"/>
      <w:pPr>
        <w:ind w:left="4669" w:hanging="360"/>
      </w:pPr>
      <w:rPr>
        <w:rFonts w:ascii="Courier New" w:hAnsi="Courier New" w:cs="Courier New" w:hint="default"/>
      </w:rPr>
    </w:lvl>
    <w:lvl w:ilvl="5" w:tplc="280A0005" w:tentative="1">
      <w:start w:val="1"/>
      <w:numFmt w:val="bullet"/>
      <w:lvlText w:val=""/>
      <w:lvlJc w:val="left"/>
      <w:pPr>
        <w:ind w:left="5389" w:hanging="360"/>
      </w:pPr>
      <w:rPr>
        <w:rFonts w:ascii="Wingdings" w:hAnsi="Wingdings" w:hint="default"/>
      </w:rPr>
    </w:lvl>
    <w:lvl w:ilvl="6" w:tplc="280A0001" w:tentative="1">
      <w:start w:val="1"/>
      <w:numFmt w:val="bullet"/>
      <w:lvlText w:val=""/>
      <w:lvlJc w:val="left"/>
      <w:pPr>
        <w:ind w:left="6109" w:hanging="360"/>
      </w:pPr>
      <w:rPr>
        <w:rFonts w:ascii="Symbol" w:hAnsi="Symbol" w:hint="default"/>
      </w:rPr>
    </w:lvl>
    <w:lvl w:ilvl="7" w:tplc="280A0003" w:tentative="1">
      <w:start w:val="1"/>
      <w:numFmt w:val="bullet"/>
      <w:lvlText w:val="o"/>
      <w:lvlJc w:val="left"/>
      <w:pPr>
        <w:ind w:left="6829" w:hanging="360"/>
      </w:pPr>
      <w:rPr>
        <w:rFonts w:ascii="Courier New" w:hAnsi="Courier New" w:cs="Courier New" w:hint="default"/>
      </w:rPr>
    </w:lvl>
    <w:lvl w:ilvl="8" w:tplc="280A0005" w:tentative="1">
      <w:start w:val="1"/>
      <w:numFmt w:val="bullet"/>
      <w:lvlText w:val=""/>
      <w:lvlJc w:val="left"/>
      <w:pPr>
        <w:ind w:left="7549" w:hanging="360"/>
      </w:pPr>
      <w:rPr>
        <w:rFonts w:ascii="Wingdings" w:hAnsi="Wingdings" w:hint="default"/>
      </w:rPr>
    </w:lvl>
  </w:abstractNum>
  <w:abstractNum w:abstractNumId="24" w15:restartNumberingAfterBreak="0">
    <w:nsid w:val="4C465389"/>
    <w:multiLevelType w:val="hybridMultilevel"/>
    <w:tmpl w:val="722A2FDC"/>
    <w:lvl w:ilvl="0" w:tplc="280A0009">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15:restartNumberingAfterBreak="0">
    <w:nsid w:val="4C6E55AB"/>
    <w:multiLevelType w:val="multilevel"/>
    <w:tmpl w:val="8850F406"/>
    <w:lvl w:ilvl="0">
      <w:start w:val="11"/>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4E694DB8"/>
    <w:multiLevelType w:val="multilevel"/>
    <w:tmpl w:val="C2ACD44A"/>
    <w:lvl w:ilvl="0">
      <w:start w:val="1"/>
      <w:numFmt w:val="decimalZero"/>
      <w:lvlText w:val="%1"/>
      <w:lvlJc w:val="left"/>
      <w:pPr>
        <w:ind w:left="1619" w:hanging="757"/>
      </w:pPr>
      <w:rPr>
        <w:rFonts w:hint="default"/>
        <w:lang w:val="es-ES" w:eastAsia="en-US" w:bidi="ar-SA"/>
      </w:rPr>
    </w:lvl>
    <w:lvl w:ilvl="1">
      <w:start w:val="1"/>
      <w:numFmt w:val="decimalZero"/>
      <w:lvlText w:val="%1.%2"/>
      <w:lvlJc w:val="left"/>
      <w:pPr>
        <w:ind w:left="1619" w:hanging="757"/>
      </w:pPr>
      <w:rPr>
        <w:rFonts w:hint="default"/>
        <w:lang w:val="es-ES" w:eastAsia="en-US" w:bidi="ar-SA"/>
      </w:rPr>
    </w:lvl>
    <w:lvl w:ilvl="2">
      <w:start w:val="1"/>
      <w:numFmt w:val="decimalZero"/>
      <w:lvlText w:val="%1.%2.%3"/>
      <w:lvlJc w:val="left"/>
      <w:pPr>
        <w:ind w:left="1619" w:hanging="757"/>
      </w:pPr>
      <w:rPr>
        <w:rFonts w:ascii="Arial" w:eastAsia="Arial" w:hAnsi="Arial" w:cs="Arial" w:hint="default"/>
        <w:w w:val="82"/>
        <w:sz w:val="22"/>
        <w:szCs w:val="22"/>
        <w:lang w:val="es-ES" w:eastAsia="en-US" w:bidi="ar-SA"/>
      </w:rPr>
    </w:lvl>
    <w:lvl w:ilvl="3">
      <w:start w:val="2"/>
      <w:numFmt w:val="decimalZero"/>
      <w:lvlText w:val="%1.%2.%3.%4"/>
      <w:lvlJc w:val="left"/>
      <w:pPr>
        <w:ind w:left="1869" w:hanging="1006"/>
      </w:pPr>
      <w:rPr>
        <w:rFonts w:ascii="Arial" w:eastAsia="Arial" w:hAnsi="Arial" w:cs="Arial" w:hint="default"/>
        <w:spacing w:val="-3"/>
        <w:w w:val="82"/>
        <w:sz w:val="22"/>
        <w:szCs w:val="22"/>
        <w:lang w:val="es-ES" w:eastAsia="en-US" w:bidi="ar-SA"/>
      </w:rPr>
    </w:lvl>
    <w:lvl w:ilvl="4">
      <w:numFmt w:val="bullet"/>
      <w:lvlText w:val="•"/>
      <w:lvlJc w:val="left"/>
      <w:pPr>
        <w:ind w:left="4402" w:hanging="1006"/>
      </w:pPr>
      <w:rPr>
        <w:rFonts w:hint="default"/>
        <w:lang w:val="es-ES" w:eastAsia="en-US" w:bidi="ar-SA"/>
      </w:rPr>
    </w:lvl>
    <w:lvl w:ilvl="5">
      <w:numFmt w:val="bullet"/>
      <w:lvlText w:val="•"/>
      <w:lvlJc w:val="left"/>
      <w:pPr>
        <w:ind w:left="5249" w:hanging="1006"/>
      </w:pPr>
      <w:rPr>
        <w:rFonts w:hint="default"/>
        <w:lang w:val="es-ES" w:eastAsia="en-US" w:bidi="ar-SA"/>
      </w:rPr>
    </w:lvl>
    <w:lvl w:ilvl="6">
      <w:numFmt w:val="bullet"/>
      <w:lvlText w:val="•"/>
      <w:lvlJc w:val="left"/>
      <w:pPr>
        <w:ind w:left="6096" w:hanging="1006"/>
      </w:pPr>
      <w:rPr>
        <w:rFonts w:hint="default"/>
        <w:lang w:val="es-ES" w:eastAsia="en-US" w:bidi="ar-SA"/>
      </w:rPr>
    </w:lvl>
    <w:lvl w:ilvl="7">
      <w:numFmt w:val="bullet"/>
      <w:lvlText w:val="•"/>
      <w:lvlJc w:val="left"/>
      <w:pPr>
        <w:ind w:left="6944" w:hanging="1006"/>
      </w:pPr>
      <w:rPr>
        <w:rFonts w:hint="default"/>
        <w:lang w:val="es-ES" w:eastAsia="en-US" w:bidi="ar-SA"/>
      </w:rPr>
    </w:lvl>
    <w:lvl w:ilvl="8">
      <w:numFmt w:val="bullet"/>
      <w:lvlText w:val="•"/>
      <w:lvlJc w:val="left"/>
      <w:pPr>
        <w:ind w:left="7791" w:hanging="1006"/>
      </w:pPr>
      <w:rPr>
        <w:rFonts w:hint="default"/>
        <w:lang w:val="es-ES" w:eastAsia="en-US" w:bidi="ar-SA"/>
      </w:rPr>
    </w:lvl>
  </w:abstractNum>
  <w:abstractNum w:abstractNumId="27" w15:restartNumberingAfterBreak="0">
    <w:nsid w:val="50383663"/>
    <w:multiLevelType w:val="multilevel"/>
    <w:tmpl w:val="5590D9B2"/>
    <w:lvl w:ilvl="0">
      <w:start w:val="1"/>
      <w:numFmt w:val="decimalZero"/>
      <w:lvlText w:val="%1"/>
      <w:lvlJc w:val="left"/>
      <w:pPr>
        <w:ind w:left="1617" w:hanging="754"/>
      </w:pPr>
      <w:rPr>
        <w:rFonts w:hint="default"/>
        <w:lang w:val="es-ES" w:eastAsia="en-US" w:bidi="ar-SA"/>
      </w:rPr>
    </w:lvl>
    <w:lvl w:ilvl="1">
      <w:start w:val="3"/>
      <w:numFmt w:val="decimalZero"/>
      <w:lvlText w:val="%1.%2"/>
      <w:lvlJc w:val="left"/>
      <w:pPr>
        <w:ind w:left="1617" w:hanging="754"/>
      </w:pPr>
      <w:rPr>
        <w:rFonts w:hint="default"/>
        <w:lang w:val="es-ES" w:eastAsia="en-US" w:bidi="ar-SA"/>
      </w:rPr>
    </w:lvl>
    <w:lvl w:ilvl="2">
      <w:numFmt w:val="decimalZero"/>
      <w:lvlText w:val="%1.%2.%3"/>
      <w:lvlJc w:val="left"/>
      <w:pPr>
        <w:ind w:left="1617" w:hanging="754"/>
      </w:pPr>
      <w:rPr>
        <w:rFonts w:ascii="Arial" w:eastAsia="Arial" w:hAnsi="Arial" w:cs="Arial" w:hint="default"/>
        <w:b/>
        <w:bCs/>
        <w:w w:val="82"/>
        <w:sz w:val="22"/>
        <w:szCs w:val="22"/>
        <w:lang w:val="es-ES" w:eastAsia="en-US" w:bidi="ar-SA"/>
      </w:rPr>
    </w:lvl>
    <w:lvl w:ilvl="3">
      <w:numFmt w:val="bullet"/>
      <w:lvlText w:val="•"/>
      <w:lvlJc w:val="left"/>
      <w:pPr>
        <w:ind w:left="3979" w:hanging="754"/>
      </w:pPr>
      <w:rPr>
        <w:rFonts w:hint="default"/>
        <w:lang w:val="es-ES" w:eastAsia="en-US" w:bidi="ar-SA"/>
      </w:rPr>
    </w:lvl>
    <w:lvl w:ilvl="4">
      <w:numFmt w:val="bullet"/>
      <w:lvlText w:val="•"/>
      <w:lvlJc w:val="left"/>
      <w:pPr>
        <w:ind w:left="4766" w:hanging="754"/>
      </w:pPr>
      <w:rPr>
        <w:rFonts w:hint="default"/>
        <w:lang w:val="es-ES" w:eastAsia="en-US" w:bidi="ar-SA"/>
      </w:rPr>
    </w:lvl>
    <w:lvl w:ilvl="5">
      <w:numFmt w:val="bullet"/>
      <w:lvlText w:val="•"/>
      <w:lvlJc w:val="left"/>
      <w:pPr>
        <w:ind w:left="5553" w:hanging="754"/>
      </w:pPr>
      <w:rPr>
        <w:rFonts w:hint="default"/>
        <w:lang w:val="es-ES" w:eastAsia="en-US" w:bidi="ar-SA"/>
      </w:rPr>
    </w:lvl>
    <w:lvl w:ilvl="6">
      <w:numFmt w:val="bullet"/>
      <w:lvlText w:val="•"/>
      <w:lvlJc w:val="left"/>
      <w:pPr>
        <w:ind w:left="6339" w:hanging="754"/>
      </w:pPr>
      <w:rPr>
        <w:rFonts w:hint="default"/>
        <w:lang w:val="es-ES" w:eastAsia="en-US" w:bidi="ar-SA"/>
      </w:rPr>
    </w:lvl>
    <w:lvl w:ilvl="7">
      <w:numFmt w:val="bullet"/>
      <w:lvlText w:val="•"/>
      <w:lvlJc w:val="left"/>
      <w:pPr>
        <w:ind w:left="7126" w:hanging="754"/>
      </w:pPr>
      <w:rPr>
        <w:rFonts w:hint="default"/>
        <w:lang w:val="es-ES" w:eastAsia="en-US" w:bidi="ar-SA"/>
      </w:rPr>
    </w:lvl>
    <w:lvl w:ilvl="8">
      <w:numFmt w:val="bullet"/>
      <w:lvlText w:val="•"/>
      <w:lvlJc w:val="left"/>
      <w:pPr>
        <w:ind w:left="7913" w:hanging="754"/>
      </w:pPr>
      <w:rPr>
        <w:rFonts w:hint="default"/>
        <w:lang w:val="es-ES" w:eastAsia="en-US" w:bidi="ar-SA"/>
      </w:rPr>
    </w:lvl>
  </w:abstractNum>
  <w:abstractNum w:abstractNumId="28" w15:restartNumberingAfterBreak="0">
    <w:nsid w:val="52107754"/>
    <w:multiLevelType w:val="hybridMultilevel"/>
    <w:tmpl w:val="618CD0E0"/>
    <w:lvl w:ilvl="0" w:tplc="0409000D">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9" w15:restartNumberingAfterBreak="0">
    <w:nsid w:val="541D3223"/>
    <w:multiLevelType w:val="hybridMultilevel"/>
    <w:tmpl w:val="F87061AA"/>
    <w:lvl w:ilvl="0" w:tplc="48869C6C">
      <w:start w:val="1"/>
      <w:numFmt w:val="lowerLetter"/>
      <w:lvlText w:val="%1)"/>
      <w:lvlJc w:val="left"/>
      <w:pPr>
        <w:ind w:left="2061" w:hanging="360"/>
      </w:pPr>
      <w:rPr>
        <w:rFonts w:hint="default"/>
        <w:b w:val="0"/>
      </w:rPr>
    </w:lvl>
    <w:lvl w:ilvl="1" w:tplc="0C0A0019">
      <w:start w:val="1"/>
      <w:numFmt w:val="lowerLetter"/>
      <w:lvlText w:val="%2."/>
      <w:lvlJc w:val="left"/>
      <w:pPr>
        <w:ind w:left="2781" w:hanging="360"/>
      </w:pPr>
    </w:lvl>
    <w:lvl w:ilvl="2" w:tplc="0C0A001B" w:tentative="1">
      <w:start w:val="1"/>
      <w:numFmt w:val="lowerRoman"/>
      <w:lvlText w:val="%3."/>
      <w:lvlJc w:val="right"/>
      <w:pPr>
        <w:ind w:left="3501" w:hanging="180"/>
      </w:pPr>
    </w:lvl>
    <w:lvl w:ilvl="3" w:tplc="0C0A000F" w:tentative="1">
      <w:start w:val="1"/>
      <w:numFmt w:val="decimal"/>
      <w:lvlText w:val="%4."/>
      <w:lvlJc w:val="left"/>
      <w:pPr>
        <w:ind w:left="4221" w:hanging="360"/>
      </w:pPr>
    </w:lvl>
    <w:lvl w:ilvl="4" w:tplc="0C0A0019" w:tentative="1">
      <w:start w:val="1"/>
      <w:numFmt w:val="lowerLetter"/>
      <w:lvlText w:val="%5."/>
      <w:lvlJc w:val="left"/>
      <w:pPr>
        <w:ind w:left="4941" w:hanging="360"/>
      </w:pPr>
    </w:lvl>
    <w:lvl w:ilvl="5" w:tplc="0C0A001B" w:tentative="1">
      <w:start w:val="1"/>
      <w:numFmt w:val="lowerRoman"/>
      <w:lvlText w:val="%6."/>
      <w:lvlJc w:val="right"/>
      <w:pPr>
        <w:ind w:left="5661" w:hanging="180"/>
      </w:pPr>
    </w:lvl>
    <w:lvl w:ilvl="6" w:tplc="0C0A000F" w:tentative="1">
      <w:start w:val="1"/>
      <w:numFmt w:val="decimal"/>
      <w:lvlText w:val="%7."/>
      <w:lvlJc w:val="left"/>
      <w:pPr>
        <w:ind w:left="6381" w:hanging="360"/>
      </w:pPr>
    </w:lvl>
    <w:lvl w:ilvl="7" w:tplc="0C0A0019" w:tentative="1">
      <w:start w:val="1"/>
      <w:numFmt w:val="lowerLetter"/>
      <w:lvlText w:val="%8."/>
      <w:lvlJc w:val="left"/>
      <w:pPr>
        <w:ind w:left="7101" w:hanging="360"/>
      </w:pPr>
    </w:lvl>
    <w:lvl w:ilvl="8" w:tplc="0C0A001B" w:tentative="1">
      <w:start w:val="1"/>
      <w:numFmt w:val="lowerRoman"/>
      <w:lvlText w:val="%9."/>
      <w:lvlJc w:val="right"/>
      <w:pPr>
        <w:ind w:left="7821" w:hanging="180"/>
      </w:pPr>
    </w:lvl>
  </w:abstractNum>
  <w:abstractNum w:abstractNumId="30" w15:restartNumberingAfterBreak="0">
    <w:nsid w:val="57483C23"/>
    <w:multiLevelType w:val="hybridMultilevel"/>
    <w:tmpl w:val="4878B388"/>
    <w:lvl w:ilvl="0" w:tplc="0E646EDA">
      <w:start w:val="1"/>
      <w:numFmt w:val="bullet"/>
      <w:lvlText w:val=""/>
      <w:lvlJc w:val="left"/>
      <w:pPr>
        <w:ind w:left="720" w:hanging="360"/>
      </w:pPr>
      <w:rPr>
        <w:rFonts w:ascii="Symbol" w:hAnsi="Symbol"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15:restartNumberingAfterBreak="0">
    <w:nsid w:val="5BB31E02"/>
    <w:multiLevelType w:val="hybridMultilevel"/>
    <w:tmpl w:val="CBBC658E"/>
    <w:lvl w:ilvl="0" w:tplc="7AC07978">
      <w:start w:val="1"/>
      <w:numFmt w:val="bullet"/>
      <w:lvlText w:val="•"/>
      <w:lvlJc w:val="left"/>
      <w:pPr>
        <w:ind w:left="11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3FE3FBC">
      <w:start w:val="1"/>
      <w:numFmt w:val="bullet"/>
      <w:lvlText w:val="o"/>
      <w:lvlJc w:val="left"/>
      <w:pPr>
        <w:ind w:left="19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09E5280">
      <w:start w:val="1"/>
      <w:numFmt w:val="bullet"/>
      <w:lvlText w:val="▪"/>
      <w:lvlJc w:val="left"/>
      <w:pPr>
        <w:ind w:left="26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4246C2E">
      <w:start w:val="1"/>
      <w:numFmt w:val="bullet"/>
      <w:lvlText w:val="•"/>
      <w:lvlJc w:val="left"/>
      <w:pPr>
        <w:ind w:left="33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4B243C4">
      <w:start w:val="1"/>
      <w:numFmt w:val="bullet"/>
      <w:lvlText w:val="o"/>
      <w:lvlJc w:val="left"/>
      <w:pPr>
        <w:ind w:left="41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0AAB516">
      <w:start w:val="1"/>
      <w:numFmt w:val="bullet"/>
      <w:lvlText w:val="▪"/>
      <w:lvlJc w:val="left"/>
      <w:pPr>
        <w:ind w:left="48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D58A04C">
      <w:start w:val="1"/>
      <w:numFmt w:val="bullet"/>
      <w:lvlText w:val="•"/>
      <w:lvlJc w:val="left"/>
      <w:pPr>
        <w:ind w:left="55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8BE8BD6">
      <w:start w:val="1"/>
      <w:numFmt w:val="bullet"/>
      <w:lvlText w:val="o"/>
      <w:lvlJc w:val="left"/>
      <w:pPr>
        <w:ind w:left="62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C4403F2">
      <w:start w:val="1"/>
      <w:numFmt w:val="bullet"/>
      <w:lvlText w:val="▪"/>
      <w:lvlJc w:val="left"/>
      <w:pPr>
        <w:ind w:left="69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5F3F4730"/>
    <w:multiLevelType w:val="hybridMultilevel"/>
    <w:tmpl w:val="66589D18"/>
    <w:lvl w:ilvl="0" w:tplc="0C766594">
      <w:start w:val="1"/>
      <w:numFmt w:val="lowerLetter"/>
      <w:lvlText w:val="%1)"/>
      <w:lvlJc w:val="left"/>
      <w:pPr>
        <w:ind w:left="194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1" w:tplc="5A82B282">
      <w:start w:val="1"/>
      <w:numFmt w:val="lowerLetter"/>
      <w:lvlText w:val="%2"/>
      <w:lvlJc w:val="left"/>
      <w:pPr>
        <w:ind w:left="266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2" w:tplc="A302F642">
      <w:start w:val="1"/>
      <w:numFmt w:val="lowerRoman"/>
      <w:lvlText w:val="%3"/>
      <w:lvlJc w:val="left"/>
      <w:pPr>
        <w:ind w:left="338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3" w:tplc="F474C1D0">
      <w:start w:val="1"/>
      <w:numFmt w:val="decimal"/>
      <w:lvlText w:val="%4"/>
      <w:lvlJc w:val="left"/>
      <w:pPr>
        <w:ind w:left="410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4" w:tplc="C2CCC792">
      <w:start w:val="1"/>
      <w:numFmt w:val="lowerLetter"/>
      <w:lvlText w:val="%5"/>
      <w:lvlJc w:val="left"/>
      <w:pPr>
        <w:ind w:left="482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5" w:tplc="E5241CCC">
      <w:start w:val="1"/>
      <w:numFmt w:val="lowerRoman"/>
      <w:lvlText w:val="%6"/>
      <w:lvlJc w:val="left"/>
      <w:pPr>
        <w:ind w:left="554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6" w:tplc="1F28C282">
      <w:start w:val="1"/>
      <w:numFmt w:val="decimal"/>
      <w:lvlText w:val="%7"/>
      <w:lvlJc w:val="left"/>
      <w:pPr>
        <w:ind w:left="626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7" w:tplc="822EBBFC">
      <w:start w:val="1"/>
      <w:numFmt w:val="lowerLetter"/>
      <w:lvlText w:val="%8"/>
      <w:lvlJc w:val="left"/>
      <w:pPr>
        <w:ind w:left="698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8" w:tplc="4106E010">
      <w:start w:val="1"/>
      <w:numFmt w:val="lowerRoman"/>
      <w:lvlText w:val="%9"/>
      <w:lvlJc w:val="left"/>
      <w:pPr>
        <w:ind w:left="770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abstractNum>
  <w:abstractNum w:abstractNumId="33" w15:restartNumberingAfterBreak="0">
    <w:nsid w:val="5FDD6FD6"/>
    <w:multiLevelType w:val="hybridMultilevel"/>
    <w:tmpl w:val="B68A7940"/>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4" w15:restartNumberingAfterBreak="0">
    <w:nsid w:val="6052761F"/>
    <w:multiLevelType w:val="multilevel"/>
    <w:tmpl w:val="CB6A23DA"/>
    <w:lvl w:ilvl="0">
      <w:start w:val="2"/>
      <w:numFmt w:val="decimalZero"/>
      <w:lvlText w:val="%1"/>
      <w:lvlJc w:val="left"/>
      <w:pPr>
        <w:ind w:left="1617" w:hanging="754"/>
      </w:pPr>
      <w:rPr>
        <w:rFonts w:hint="default"/>
        <w:lang w:val="es-ES" w:eastAsia="en-US" w:bidi="ar-SA"/>
      </w:rPr>
    </w:lvl>
    <w:lvl w:ilvl="1">
      <w:start w:val="1"/>
      <w:numFmt w:val="decimalZero"/>
      <w:lvlText w:val="%1.%2"/>
      <w:lvlJc w:val="left"/>
      <w:pPr>
        <w:ind w:left="1617" w:hanging="754"/>
      </w:pPr>
      <w:rPr>
        <w:rFonts w:hint="default"/>
        <w:lang w:val="es-ES" w:eastAsia="en-US" w:bidi="ar-SA"/>
      </w:rPr>
    </w:lvl>
    <w:lvl w:ilvl="2">
      <w:numFmt w:val="decimalZero"/>
      <w:lvlText w:val="%1.%2.%3"/>
      <w:lvlJc w:val="left"/>
      <w:pPr>
        <w:ind w:left="1617" w:hanging="754"/>
      </w:pPr>
      <w:rPr>
        <w:rFonts w:ascii="Arial" w:eastAsia="Arial" w:hAnsi="Arial" w:cs="Arial" w:hint="default"/>
        <w:w w:val="82"/>
        <w:sz w:val="22"/>
        <w:szCs w:val="22"/>
        <w:lang w:val="es-ES" w:eastAsia="en-US" w:bidi="ar-SA"/>
      </w:rPr>
    </w:lvl>
    <w:lvl w:ilvl="3">
      <w:numFmt w:val="bullet"/>
      <w:lvlText w:val="•"/>
      <w:lvlJc w:val="left"/>
      <w:pPr>
        <w:ind w:left="3979" w:hanging="754"/>
      </w:pPr>
      <w:rPr>
        <w:rFonts w:hint="default"/>
        <w:lang w:val="es-ES" w:eastAsia="en-US" w:bidi="ar-SA"/>
      </w:rPr>
    </w:lvl>
    <w:lvl w:ilvl="4">
      <w:numFmt w:val="bullet"/>
      <w:lvlText w:val="•"/>
      <w:lvlJc w:val="left"/>
      <w:pPr>
        <w:ind w:left="4766" w:hanging="754"/>
      </w:pPr>
      <w:rPr>
        <w:rFonts w:hint="default"/>
        <w:lang w:val="es-ES" w:eastAsia="en-US" w:bidi="ar-SA"/>
      </w:rPr>
    </w:lvl>
    <w:lvl w:ilvl="5">
      <w:numFmt w:val="bullet"/>
      <w:lvlText w:val="•"/>
      <w:lvlJc w:val="left"/>
      <w:pPr>
        <w:ind w:left="5553" w:hanging="754"/>
      </w:pPr>
      <w:rPr>
        <w:rFonts w:hint="default"/>
        <w:lang w:val="es-ES" w:eastAsia="en-US" w:bidi="ar-SA"/>
      </w:rPr>
    </w:lvl>
    <w:lvl w:ilvl="6">
      <w:numFmt w:val="bullet"/>
      <w:lvlText w:val="•"/>
      <w:lvlJc w:val="left"/>
      <w:pPr>
        <w:ind w:left="6339" w:hanging="754"/>
      </w:pPr>
      <w:rPr>
        <w:rFonts w:hint="default"/>
        <w:lang w:val="es-ES" w:eastAsia="en-US" w:bidi="ar-SA"/>
      </w:rPr>
    </w:lvl>
    <w:lvl w:ilvl="7">
      <w:numFmt w:val="bullet"/>
      <w:lvlText w:val="•"/>
      <w:lvlJc w:val="left"/>
      <w:pPr>
        <w:ind w:left="7126" w:hanging="754"/>
      </w:pPr>
      <w:rPr>
        <w:rFonts w:hint="default"/>
        <w:lang w:val="es-ES" w:eastAsia="en-US" w:bidi="ar-SA"/>
      </w:rPr>
    </w:lvl>
    <w:lvl w:ilvl="8">
      <w:numFmt w:val="bullet"/>
      <w:lvlText w:val="•"/>
      <w:lvlJc w:val="left"/>
      <w:pPr>
        <w:ind w:left="7913" w:hanging="754"/>
      </w:pPr>
      <w:rPr>
        <w:rFonts w:hint="default"/>
        <w:lang w:val="es-ES" w:eastAsia="en-US" w:bidi="ar-SA"/>
      </w:rPr>
    </w:lvl>
  </w:abstractNum>
  <w:abstractNum w:abstractNumId="35" w15:restartNumberingAfterBreak="0">
    <w:nsid w:val="60D92736"/>
    <w:multiLevelType w:val="hybridMultilevel"/>
    <w:tmpl w:val="D5408B18"/>
    <w:lvl w:ilvl="0" w:tplc="C2D023D2">
      <w:numFmt w:val="bullet"/>
      <w:lvlText w:val="-"/>
      <w:lvlJc w:val="left"/>
      <w:pPr>
        <w:ind w:left="974" w:hanging="111"/>
      </w:pPr>
      <w:rPr>
        <w:rFonts w:ascii="Arial" w:eastAsia="Arial" w:hAnsi="Arial" w:cs="Arial" w:hint="default"/>
        <w:w w:val="82"/>
        <w:sz w:val="22"/>
        <w:szCs w:val="22"/>
        <w:lang w:val="es-ES" w:eastAsia="en-US" w:bidi="ar-SA"/>
      </w:rPr>
    </w:lvl>
    <w:lvl w:ilvl="1" w:tplc="B89A9124">
      <w:numFmt w:val="bullet"/>
      <w:lvlText w:val=""/>
      <w:lvlJc w:val="left"/>
      <w:pPr>
        <w:ind w:left="1430" w:hanging="284"/>
      </w:pPr>
      <w:rPr>
        <w:rFonts w:ascii="Wingdings" w:eastAsia="Wingdings" w:hAnsi="Wingdings" w:cs="Wingdings" w:hint="default"/>
        <w:w w:val="100"/>
        <w:sz w:val="22"/>
        <w:szCs w:val="22"/>
        <w:lang w:val="es-ES" w:eastAsia="en-US" w:bidi="ar-SA"/>
      </w:rPr>
    </w:lvl>
    <w:lvl w:ilvl="2" w:tplc="A15EFF2E">
      <w:numFmt w:val="bullet"/>
      <w:lvlText w:val="•"/>
      <w:lvlJc w:val="left"/>
      <w:pPr>
        <w:ind w:left="2334" w:hanging="284"/>
      </w:pPr>
      <w:rPr>
        <w:rFonts w:hint="default"/>
        <w:lang w:val="es-ES" w:eastAsia="en-US" w:bidi="ar-SA"/>
      </w:rPr>
    </w:lvl>
    <w:lvl w:ilvl="3" w:tplc="48D444DE">
      <w:numFmt w:val="bullet"/>
      <w:lvlText w:val="•"/>
      <w:lvlJc w:val="left"/>
      <w:pPr>
        <w:ind w:left="3228" w:hanging="284"/>
      </w:pPr>
      <w:rPr>
        <w:rFonts w:hint="default"/>
        <w:lang w:val="es-ES" w:eastAsia="en-US" w:bidi="ar-SA"/>
      </w:rPr>
    </w:lvl>
    <w:lvl w:ilvl="4" w:tplc="5E3239D4">
      <w:numFmt w:val="bullet"/>
      <w:lvlText w:val="•"/>
      <w:lvlJc w:val="left"/>
      <w:pPr>
        <w:ind w:left="4122" w:hanging="284"/>
      </w:pPr>
      <w:rPr>
        <w:rFonts w:hint="default"/>
        <w:lang w:val="es-ES" w:eastAsia="en-US" w:bidi="ar-SA"/>
      </w:rPr>
    </w:lvl>
    <w:lvl w:ilvl="5" w:tplc="05EEB5FC">
      <w:numFmt w:val="bullet"/>
      <w:lvlText w:val="•"/>
      <w:lvlJc w:val="left"/>
      <w:pPr>
        <w:ind w:left="5016" w:hanging="284"/>
      </w:pPr>
      <w:rPr>
        <w:rFonts w:hint="default"/>
        <w:lang w:val="es-ES" w:eastAsia="en-US" w:bidi="ar-SA"/>
      </w:rPr>
    </w:lvl>
    <w:lvl w:ilvl="6" w:tplc="32008794">
      <w:numFmt w:val="bullet"/>
      <w:lvlText w:val="•"/>
      <w:lvlJc w:val="left"/>
      <w:pPr>
        <w:ind w:left="5910" w:hanging="284"/>
      </w:pPr>
      <w:rPr>
        <w:rFonts w:hint="default"/>
        <w:lang w:val="es-ES" w:eastAsia="en-US" w:bidi="ar-SA"/>
      </w:rPr>
    </w:lvl>
    <w:lvl w:ilvl="7" w:tplc="B49C6B20">
      <w:numFmt w:val="bullet"/>
      <w:lvlText w:val="•"/>
      <w:lvlJc w:val="left"/>
      <w:pPr>
        <w:ind w:left="6804" w:hanging="284"/>
      </w:pPr>
      <w:rPr>
        <w:rFonts w:hint="default"/>
        <w:lang w:val="es-ES" w:eastAsia="en-US" w:bidi="ar-SA"/>
      </w:rPr>
    </w:lvl>
    <w:lvl w:ilvl="8" w:tplc="370C3790">
      <w:numFmt w:val="bullet"/>
      <w:lvlText w:val="•"/>
      <w:lvlJc w:val="left"/>
      <w:pPr>
        <w:ind w:left="7698" w:hanging="284"/>
      </w:pPr>
      <w:rPr>
        <w:rFonts w:hint="default"/>
        <w:lang w:val="es-ES" w:eastAsia="en-US" w:bidi="ar-SA"/>
      </w:rPr>
    </w:lvl>
  </w:abstractNum>
  <w:abstractNum w:abstractNumId="36" w15:restartNumberingAfterBreak="0">
    <w:nsid w:val="61512FFB"/>
    <w:multiLevelType w:val="hybridMultilevel"/>
    <w:tmpl w:val="19C624A2"/>
    <w:lvl w:ilvl="0" w:tplc="BA583ECE">
      <w:start w:val="1"/>
      <w:numFmt w:val="lowerLetter"/>
      <w:lvlText w:val="%1."/>
      <w:lvlJc w:val="left"/>
      <w:pPr>
        <w:ind w:left="1080" w:hanging="360"/>
      </w:pPr>
      <w:rPr>
        <w:rFonts w:hint="default"/>
        <w:b/>
        <w:bCs/>
        <w:sz w:val="20"/>
        <w:szCs w:val="20"/>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37" w15:restartNumberingAfterBreak="0">
    <w:nsid w:val="62E70DB3"/>
    <w:multiLevelType w:val="multilevel"/>
    <w:tmpl w:val="E13C51AE"/>
    <w:lvl w:ilvl="0">
      <w:start w:val="1"/>
      <w:numFmt w:val="decimal"/>
      <w:lvlText w:val="%1."/>
      <w:lvlJc w:val="left"/>
      <w:pPr>
        <w:ind w:left="595" w:hanging="360"/>
      </w:pPr>
      <w:rPr>
        <w:rFonts w:hint="default"/>
        <w:b/>
      </w:rPr>
    </w:lvl>
    <w:lvl w:ilvl="1">
      <w:start w:val="1"/>
      <w:numFmt w:val="decimal"/>
      <w:isLgl/>
      <w:lvlText w:val="%1.%2"/>
      <w:lvlJc w:val="left"/>
      <w:pPr>
        <w:ind w:left="1099" w:hanging="390"/>
      </w:pPr>
      <w:rPr>
        <w:rFonts w:hint="default"/>
      </w:rPr>
    </w:lvl>
    <w:lvl w:ilvl="2">
      <w:start w:val="1"/>
      <w:numFmt w:val="decimal"/>
      <w:isLgl/>
      <w:lvlText w:val="%1.%2.%3"/>
      <w:lvlJc w:val="left"/>
      <w:pPr>
        <w:ind w:left="1903" w:hanging="720"/>
      </w:pPr>
      <w:rPr>
        <w:rFonts w:hint="default"/>
      </w:rPr>
    </w:lvl>
    <w:lvl w:ilvl="3">
      <w:start w:val="1"/>
      <w:numFmt w:val="decimal"/>
      <w:isLgl/>
      <w:lvlText w:val="%1.%2.%3.%4"/>
      <w:lvlJc w:val="left"/>
      <w:pPr>
        <w:ind w:left="2377" w:hanging="720"/>
      </w:pPr>
      <w:rPr>
        <w:rFonts w:hint="default"/>
      </w:rPr>
    </w:lvl>
    <w:lvl w:ilvl="4">
      <w:start w:val="1"/>
      <w:numFmt w:val="decimal"/>
      <w:isLgl/>
      <w:lvlText w:val="%1.%2.%3.%4.%5"/>
      <w:lvlJc w:val="left"/>
      <w:pPr>
        <w:ind w:left="3211" w:hanging="1080"/>
      </w:pPr>
      <w:rPr>
        <w:rFonts w:hint="default"/>
      </w:rPr>
    </w:lvl>
    <w:lvl w:ilvl="5">
      <w:start w:val="1"/>
      <w:numFmt w:val="decimal"/>
      <w:isLgl/>
      <w:lvlText w:val="%1.%2.%3.%4.%5.%6"/>
      <w:lvlJc w:val="left"/>
      <w:pPr>
        <w:ind w:left="4045" w:hanging="1440"/>
      </w:pPr>
      <w:rPr>
        <w:rFonts w:hint="default"/>
      </w:rPr>
    </w:lvl>
    <w:lvl w:ilvl="6">
      <w:start w:val="1"/>
      <w:numFmt w:val="decimal"/>
      <w:isLgl/>
      <w:lvlText w:val="%1.%2.%3.%4.%5.%6.%7"/>
      <w:lvlJc w:val="left"/>
      <w:pPr>
        <w:ind w:left="4519" w:hanging="1440"/>
      </w:pPr>
      <w:rPr>
        <w:rFonts w:hint="default"/>
      </w:rPr>
    </w:lvl>
    <w:lvl w:ilvl="7">
      <w:start w:val="1"/>
      <w:numFmt w:val="decimal"/>
      <w:isLgl/>
      <w:lvlText w:val="%1.%2.%3.%4.%5.%6.%7.%8"/>
      <w:lvlJc w:val="left"/>
      <w:pPr>
        <w:ind w:left="5353" w:hanging="1800"/>
      </w:pPr>
      <w:rPr>
        <w:rFonts w:hint="default"/>
      </w:rPr>
    </w:lvl>
    <w:lvl w:ilvl="8">
      <w:start w:val="1"/>
      <w:numFmt w:val="decimal"/>
      <w:isLgl/>
      <w:lvlText w:val="%1.%2.%3.%4.%5.%6.%7.%8.%9"/>
      <w:lvlJc w:val="left"/>
      <w:pPr>
        <w:ind w:left="5827" w:hanging="1800"/>
      </w:pPr>
      <w:rPr>
        <w:rFonts w:hint="default"/>
      </w:rPr>
    </w:lvl>
  </w:abstractNum>
  <w:abstractNum w:abstractNumId="38" w15:restartNumberingAfterBreak="0">
    <w:nsid w:val="639D5132"/>
    <w:multiLevelType w:val="multilevel"/>
    <w:tmpl w:val="471C742E"/>
    <w:lvl w:ilvl="0">
      <w:start w:val="2"/>
      <w:numFmt w:val="decimalZero"/>
      <w:lvlText w:val="%1"/>
      <w:lvlJc w:val="left"/>
      <w:pPr>
        <w:ind w:left="1617" w:hanging="754"/>
      </w:pPr>
      <w:rPr>
        <w:rFonts w:hint="default"/>
        <w:lang w:val="es-ES" w:eastAsia="en-US" w:bidi="ar-SA"/>
      </w:rPr>
    </w:lvl>
    <w:lvl w:ilvl="1">
      <w:start w:val="1"/>
      <w:numFmt w:val="decimalZero"/>
      <w:lvlText w:val="%1.%2"/>
      <w:lvlJc w:val="left"/>
      <w:pPr>
        <w:ind w:left="1617" w:hanging="754"/>
      </w:pPr>
      <w:rPr>
        <w:rFonts w:hint="default"/>
        <w:lang w:val="es-ES" w:eastAsia="en-US" w:bidi="ar-SA"/>
      </w:rPr>
    </w:lvl>
    <w:lvl w:ilvl="2">
      <w:numFmt w:val="decimalZero"/>
      <w:lvlText w:val="%1.%2.%3"/>
      <w:lvlJc w:val="left"/>
      <w:pPr>
        <w:ind w:left="1617" w:hanging="754"/>
      </w:pPr>
      <w:rPr>
        <w:rFonts w:ascii="Arial" w:eastAsia="Arial" w:hAnsi="Arial" w:cs="Arial" w:hint="default"/>
        <w:b/>
        <w:bCs/>
        <w:w w:val="82"/>
        <w:sz w:val="22"/>
        <w:szCs w:val="22"/>
        <w:lang w:val="es-ES" w:eastAsia="en-US" w:bidi="ar-SA"/>
      </w:rPr>
    </w:lvl>
    <w:lvl w:ilvl="3">
      <w:numFmt w:val="bullet"/>
      <w:lvlText w:val="•"/>
      <w:lvlJc w:val="left"/>
      <w:pPr>
        <w:ind w:left="3979" w:hanging="754"/>
      </w:pPr>
      <w:rPr>
        <w:rFonts w:hint="default"/>
        <w:lang w:val="es-ES" w:eastAsia="en-US" w:bidi="ar-SA"/>
      </w:rPr>
    </w:lvl>
    <w:lvl w:ilvl="4">
      <w:numFmt w:val="bullet"/>
      <w:lvlText w:val="•"/>
      <w:lvlJc w:val="left"/>
      <w:pPr>
        <w:ind w:left="4766" w:hanging="754"/>
      </w:pPr>
      <w:rPr>
        <w:rFonts w:hint="default"/>
        <w:lang w:val="es-ES" w:eastAsia="en-US" w:bidi="ar-SA"/>
      </w:rPr>
    </w:lvl>
    <w:lvl w:ilvl="5">
      <w:numFmt w:val="bullet"/>
      <w:lvlText w:val="•"/>
      <w:lvlJc w:val="left"/>
      <w:pPr>
        <w:ind w:left="5553" w:hanging="754"/>
      </w:pPr>
      <w:rPr>
        <w:rFonts w:hint="default"/>
        <w:lang w:val="es-ES" w:eastAsia="en-US" w:bidi="ar-SA"/>
      </w:rPr>
    </w:lvl>
    <w:lvl w:ilvl="6">
      <w:numFmt w:val="bullet"/>
      <w:lvlText w:val="•"/>
      <w:lvlJc w:val="left"/>
      <w:pPr>
        <w:ind w:left="6339" w:hanging="754"/>
      </w:pPr>
      <w:rPr>
        <w:rFonts w:hint="default"/>
        <w:lang w:val="es-ES" w:eastAsia="en-US" w:bidi="ar-SA"/>
      </w:rPr>
    </w:lvl>
    <w:lvl w:ilvl="7">
      <w:numFmt w:val="bullet"/>
      <w:lvlText w:val="•"/>
      <w:lvlJc w:val="left"/>
      <w:pPr>
        <w:ind w:left="7126" w:hanging="754"/>
      </w:pPr>
      <w:rPr>
        <w:rFonts w:hint="default"/>
        <w:lang w:val="es-ES" w:eastAsia="en-US" w:bidi="ar-SA"/>
      </w:rPr>
    </w:lvl>
    <w:lvl w:ilvl="8">
      <w:numFmt w:val="bullet"/>
      <w:lvlText w:val="•"/>
      <w:lvlJc w:val="left"/>
      <w:pPr>
        <w:ind w:left="7913" w:hanging="754"/>
      </w:pPr>
      <w:rPr>
        <w:rFonts w:hint="default"/>
        <w:lang w:val="es-ES" w:eastAsia="en-US" w:bidi="ar-SA"/>
      </w:rPr>
    </w:lvl>
  </w:abstractNum>
  <w:abstractNum w:abstractNumId="39" w15:restartNumberingAfterBreak="0">
    <w:nsid w:val="66603090"/>
    <w:multiLevelType w:val="hybridMultilevel"/>
    <w:tmpl w:val="A844C562"/>
    <w:lvl w:ilvl="0" w:tplc="B590FC14">
      <w:numFmt w:val="bullet"/>
      <w:lvlText w:val="-"/>
      <w:lvlJc w:val="left"/>
      <w:pPr>
        <w:ind w:left="1115" w:hanging="111"/>
      </w:pPr>
      <w:rPr>
        <w:rFonts w:ascii="Arial" w:eastAsia="Arial" w:hAnsi="Arial" w:cs="Arial" w:hint="default"/>
        <w:w w:val="82"/>
        <w:sz w:val="22"/>
        <w:szCs w:val="22"/>
        <w:lang w:val="es-ES" w:eastAsia="en-US" w:bidi="ar-SA"/>
      </w:rPr>
    </w:lvl>
    <w:lvl w:ilvl="1" w:tplc="15606B6C">
      <w:numFmt w:val="bullet"/>
      <w:lvlText w:val=""/>
      <w:lvlJc w:val="left"/>
      <w:pPr>
        <w:ind w:left="1583" w:hanging="360"/>
      </w:pPr>
      <w:rPr>
        <w:rFonts w:ascii="Wingdings" w:eastAsia="Wingdings" w:hAnsi="Wingdings" w:cs="Wingdings" w:hint="default"/>
        <w:w w:val="100"/>
        <w:sz w:val="22"/>
        <w:szCs w:val="22"/>
        <w:lang w:val="es-ES" w:eastAsia="en-US" w:bidi="ar-SA"/>
      </w:rPr>
    </w:lvl>
    <w:lvl w:ilvl="2" w:tplc="90EE824C">
      <w:numFmt w:val="bullet"/>
      <w:lvlText w:val="•"/>
      <w:lvlJc w:val="left"/>
      <w:pPr>
        <w:ind w:left="2458" w:hanging="360"/>
      </w:pPr>
      <w:rPr>
        <w:rFonts w:hint="default"/>
        <w:lang w:val="es-ES" w:eastAsia="en-US" w:bidi="ar-SA"/>
      </w:rPr>
    </w:lvl>
    <w:lvl w:ilvl="3" w:tplc="0C905DB8">
      <w:numFmt w:val="bullet"/>
      <w:lvlText w:val="•"/>
      <w:lvlJc w:val="left"/>
      <w:pPr>
        <w:ind w:left="3336" w:hanging="360"/>
      </w:pPr>
      <w:rPr>
        <w:rFonts w:hint="default"/>
        <w:lang w:val="es-ES" w:eastAsia="en-US" w:bidi="ar-SA"/>
      </w:rPr>
    </w:lvl>
    <w:lvl w:ilvl="4" w:tplc="C5C83C7C">
      <w:numFmt w:val="bullet"/>
      <w:lvlText w:val="•"/>
      <w:lvlJc w:val="left"/>
      <w:pPr>
        <w:ind w:left="4215" w:hanging="360"/>
      </w:pPr>
      <w:rPr>
        <w:rFonts w:hint="default"/>
        <w:lang w:val="es-ES" w:eastAsia="en-US" w:bidi="ar-SA"/>
      </w:rPr>
    </w:lvl>
    <w:lvl w:ilvl="5" w:tplc="E042FCB6">
      <w:numFmt w:val="bullet"/>
      <w:lvlText w:val="•"/>
      <w:lvlJc w:val="left"/>
      <w:pPr>
        <w:ind w:left="5093" w:hanging="360"/>
      </w:pPr>
      <w:rPr>
        <w:rFonts w:hint="default"/>
        <w:lang w:val="es-ES" w:eastAsia="en-US" w:bidi="ar-SA"/>
      </w:rPr>
    </w:lvl>
    <w:lvl w:ilvl="6" w:tplc="897AAA0A">
      <w:numFmt w:val="bullet"/>
      <w:lvlText w:val="•"/>
      <w:lvlJc w:val="left"/>
      <w:pPr>
        <w:ind w:left="5972" w:hanging="360"/>
      </w:pPr>
      <w:rPr>
        <w:rFonts w:hint="default"/>
        <w:lang w:val="es-ES" w:eastAsia="en-US" w:bidi="ar-SA"/>
      </w:rPr>
    </w:lvl>
    <w:lvl w:ilvl="7" w:tplc="D4B84596">
      <w:numFmt w:val="bullet"/>
      <w:lvlText w:val="•"/>
      <w:lvlJc w:val="left"/>
      <w:pPr>
        <w:ind w:left="6850" w:hanging="360"/>
      </w:pPr>
      <w:rPr>
        <w:rFonts w:hint="default"/>
        <w:lang w:val="es-ES" w:eastAsia="en-US" w:bidi="ar-SA"/>
      </w:rPr>
    </w:lvl>
    <w:lvl w:ilvl="8" w:tplc="F96AF05E">
      <w:numFmt w:val="bullet"/>
      <w:lvlText w:val="•"/>
      <w:lvlJc w:val="left"/>
      <w:pPr>
        <w:ind w:left="7729" w:hanging="360"/>
      </w:pPr>
      <w:rPr>
        <w:rFonts w:hint="default"/>
        <w:lang w:val="es-ES" w:eastAsia="en-US" w:bidi="ar-SA"/>
      </w:rPr>
    </w:lvl>
  </w:abstractNum>
  <w:abstractNum w:abstractNumId="40" w15:restartNumberingAfterBreak="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1" w15:restartNumberingAfterBreak="0">
    <w:nsid w:val="68EB4C0B"/>
    <w:multiLevelType w:val="multilevel"/>
    <w:tmpl w:val="25C8C5DE"/>
    <w:lvl w:ilvl="0">
      <w:start w:val="1"/>
      <w:numFmt w:val="decimalZero"/>
      <w:lvlText w:val="%1"/>
      <w:lvlJc w:val="left"/>
      <w:pPr>
        <w:ind w:left="863" w:hanging="1006"/>
      </w:pPr>
      <w:rPr>
        <w:rFonts w:hint="default"/>
        <w:lang w:val="es-ES" w:eastAsia="en-US" w:bidi="ar-SA"/>
      </w:rPr>
    </w:lvl>
    <w:lvl w:ilvl="1">
      <w:start w:val="1"/>
      <w:numFmt w:val="decimalZero"/>
      <w:lvlText w:val="%1.%2"/>
      <w:lvlJc w:val="left"/>
      <w:pPr>
        <w:ind w:left="863" w:hanging="1006"/>
      </w:pPr>
      <w:rPr>
        <w:rFonts w:hint="default"/>
        <w:lang w:val="es-ES" w:eastAsia="en-US" w:bidi="ar-SA"/>
      </w:rPr>
    </w:lvl>
    <w:lvl w:ilvl="2">
      <w:start w:val="4"/>
      <w:numFmt w:val="decimalZero"/>
      <w:lvlText w:val="%1.%2.%3"/>
      <w:lvlJc w:val="left"/>
      <w:pPr>
        <w:ind w:left="863" w:hanging="1006"/>
      </w:pPr>
      <w:rPr>
        <w:rFonts w:hint="default"/>
        <w:lang w:val="es-ES" w:eastAsia="en-US" w:bidi="ar-SA"/>
      </w:rPr>
    </w:lvl>
    <w:lvl w:ilvl="3">
      <w:start w:val="2"/>
      <w:numFmt w:val="decimalZero"/>
      <w:lvlText w:val="%1.%2.%3.%4"/>
      <w:lvlJc w:val="left"/>
      <w:pPr>
        <w:ind w:left="863" w:hanging="1006"/>
      </w:pPr>
      <w:rPr>
        <w:rFonts w:ascii="Arial" w:eastAsia="Arial" w:hAnsi="Arial" w:cs="Arial" w:hint="default"/>
        <w:b/>
        <w:bCs/>
        <w:spacing w:val="-3"/>
        <w:w w:val="82"/>
        <w:sz w:val="22"/>
        <w:szCs w:val="22"/>
        <w:lang w:val="es-ES" w:eastAsia="en-US" w:bidi="ar-SA"/>
      </w:rPr>
    </w:lvl>
    <w:lvl w:ilvl="4">
      <w:numFmt w:val="bullet"/>
      <w:lvlText w:val=""/>
      <w:lvlJc w:val="left"/>
      <w:pPr>
        <w:ind w:left="1583" w:hanging="360"/>
      </w:pPr>
      <w:rPr>
        <w:rFonts w:ascii="Wingdings" w:eastAsia="Wingdings" w:hAnsi="Wingdings" w:cs="Wingdings" w:hint="default"/>
        <w:w w:val="100"/>
        <w:sz w:val="22"/>
        <w:szCs w:val="22"/>
        <w:lang w:val="es-ES" w:eastAsia="en-US" w:bidi="ar-SA"/>
      </w:rPr>
    </w:lvl>
    <w:lvl w:ilvl="5">
      <w:numFmt w:val="bullet"/>
      <w:lvlText w:val="•"/>
      <w:lvlJc w:val="left"/>
      <w:pPr>
        <w:ind w:left="5093" w:hanging="360"/>
      </w:pPr>
      <w:rPr>
        <w:rFonts w:hint="default"/>
        <w:lang w:val="es-ES" w:eastAsia="en-US" w:bidi="ar-SA"/>
      </w:rPr>
    </w:lvl>
    <w:lvl w:ilvl="6">
      <w:numFmt w:val="bullet"/>
      <w:lvlText w:val="•"/>
      <w:lvlJc w:val="left"/>
      <w:pPr>
        <w:ind w:left="5972" w:hanging="360"/>
      </w:pPr>
      <w:rPr>
        <w:rFonts w:hint="default"/>
        <w:lang w:val="es-ES" w:eastAsia="en-US" w:bidi="ar-SA"/>
      </w:rPr>
    </w:lvl>
    <w:lvl w:ilvl="7">
      <w:numFmt w:val="bullet"/>
      <w:lvlText w:val="•"/>
      <w:lvlJc w:val="left"/>
      <w:pPr>
        <w:ind w:left="6850" w:hanging="360"/>
      </w:pPr>
      <w:rPr>
        <w:rFonts w:hint="default"/>
        <w:lang w:val="es-ES" w:eastAsia="en-US" w:bidi="ar-SA"/>
      </w:rPr>
    </w:lvl>
    <w:lvl w:ilvl="8">
      <w:numFmt w:val="bullet"/>
      <w:lvlText w:val="•"/>
      <w:lvlJc w:val="left"/>
      <w:pPr>
        <w:ind w:left="7729" w:hanging="360"/>
      </w:pPr>
      <w:rPr>
        <w:rFonts w:hint="default"/>
        <w:lang w:val="es-ES" w:eastAsia="en-US" w:bidi="ar-SA"/>
      </w:rPr>
    </w:lvl>
  </w:abstractNum>
  <w:abstractNum w:abstractNumId="42" w15:restartNumberingAfterBreak="0">
    <w:nsid w:val="6F7C46C3"/>
    <w:multiLevelType w:val="hybridMultilevel"/>
    <w:tmpl w:val="EB605EEA"/>
    <w:lvl w:ilvl="0" w:tplc="5DA87482">
      <w:start w:val="1"/>
      <w:numFmt w:val="bullet"/>
      <w:lvlText w:val="-"/>
      <w:lvlJc w:val="left"/>
      <w:pPr>
        <w:ind w:left="1287" w:hanging="360"/>
      </w:pPr>
      <w:rPr>
        <w:rFonts w:ascii="Arial Narrow" w:eastAsiaTheme="minorHAnsi" w:hAnsi="Arial Narrow" w:cstheme="minorBidi"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3" w15:restartNumberingAfterBreak="0">
    <w:nsid w:val="75AE6ED3"/>
    <w:multiLevelType w:val="multilevel"/>
    <w:tmpl w:val="A81CC342"/>
    <w:lvl w:ilvl="0">
      <w:start w:val="2"/>
      <w:numFmt w:val="decimalZero"/>
      <w:lvlText w:val="%1"/>
      <w:lvlJc w:val="left"/>
      <w:pPr>
        <w:ind w:left="1619" w:hanging="757"/>
      </w:pPr>
      <w:rPr>
        <w:rFonts w:hint="default"/>
        <w:lang w:val="es-ES" w:eastAsia="en-US" w:bidi="ar-SA"/>
      </w:rPr>
    </w:lvl>
    <w:lvl w:ilvl="1">
      <w:start w:val="4"/>
      <w:numFmt w:val="decimalZero"/>
      <w:lvlText w:val="%1.%2"/>
      <w:lvlJc w:val="left"/>
      <w:pPr>
        <w:ind w:left="1619" w:hanging="757"/>
      </w:pPr>
      <w:rPr>
        <w:rFonts w:hint="default"/>
        <w:lang w:val="es-ES" w:eastAsia="en-US" w:bidi="ar-SA"/>
      </w:rPr>
    </w:lvl>
    <w:lvl w:ilvl="2">
      <w:start w:val="4"/>
      <w:numFmt w:val="decimalZero"/>
      <w:lvlText w:val="%1.%2.%3"/>
      <w:lvlJc w:val="left"/>
      <w:pPr>
        <w:ind w:left="1619" w:hanging="757"/>
      </w:pPr>
      <w:rPr>
        <w:rFonts w:ascii="Arial" w:eastAsia="Arial" w:hAnsi="Arial" w:cs="Arial" w:hint="default"/>
        <w:w w:val="82"/>
        <w:sz w:val="22"/>
        <w:szCs w:val="22"/>
        <w:lang w:val="es-ES" w:eastAsia="en-US" w:bidi="ar-SA"/>
      </w:rPr>
    </w:lvl>
    <w:lvl w:ilvl="3">
      <w:numFmt w:val="bullet"/>
      <w:lvlText w:val="•"/>
      <w:lvlJc w:val="left"/>
      <w:pPr>
        <w:ind w:left="3979" w:hanging="757"/>
      </w:pPr>
      <w:rPr>
        <w:rFonts w:hint="default"/>
        <w:lang w:val="es-ES" w:eastAsia="en-US" w:bidi="ar-SA"/>
      </w:rPr>
    </w:lvl>
    <w:lvl w:ilvl="4">
      <w:numFmt w:val="bullet"/>
      <w:lvlText w:val="•"/>
      <w:lvlJc w:val="left"/>
      <w:pPr>
        <w:ind w:left="4766" w:hanging="757"/>
      </w:pPr>
      <w:rPr>
        <w:rFonts w:hint="default"/>
        <w:lang w:val="es-ES" w:eastAsia="en-US" w:bidi="ar-SA"/>
      </w:rPr>
    </w:lvl>
    <w:lvl w:ilvl="5">
      <w:numFmt w:val="bullet"/>
      <w:lvlText w:val="•"/>
      <w:lvlJc w:val="left"/>
      <w:pPr>
        <w:ind w:left="5553" w:hanging="757"/>
      </w:pPr>
      <w:rPr>
        <w:rFonts w:hint="default"/>
        <w:lang w:val="es-ES" w:eastAsia="en-US" w:bidi="ar-SA"/>
      </w:rPr>
    </w:lvl>
    <w:lvl w:ilvl="6">
      <w:numFmt w:val="bullet"/>
      <w:lvlText w:val="•"/>
      <w:lvlJc w:val="left"/>
      <w:pPr>
        <w:ind w:left="6339" w:hanging="757"/>
      </w:pPr>
      <w:rPr>
        <w:rFonts w:hint="default"/>
        <w:lang w:val="es-ES" w:eastAsia="en-US" w:bidi="ar-SA"/>
      </w:rPr>
    </w:lvl>
    <w:lvl w:ilvl="7">
      <w:numFmt w:val="bullet"/>
      <w:lvlText w:val="•"/>
      <w:lvlJc w:val="left"/>
      <w:pPr>
        <w:ind w:left="7126" w:hanging="757"/>
      </w:pPr>
      <w:rPr>
        <w:rFonts w:hint="default"/>
        <w:lang w:val="es-ES" w:eastAsia="en-US" w:bidi="ar-SA"/>
      </w:rPr>
    </w:lvl>
    <w:lvl w:ilvl="8">
      <w:numFmt w:val="bullet"/>
      <w:lvlText w:val="•"/>
      <w:lvlJc w:val="left"/>
      <w:pPr>
        <w:ind w:left="7913" w:hanging="757"/>
      </w:pPr>
      <w:rPr>
        <w:rFonts w:hint="default"/>
        <w:lang w:val="es-ES" w:eastAsia="en-US" w:bidi="ar-SA"/>
      </w:rPr>
    </w:lvl>
  </w:abstractNum>
  <w:abstractNum w:abstractNumId="44" w15:restartNumberingAfterBreak="0">
    <w:nsid w:val="76805AFA"/>
    <w:multiLevelType w:val="multilevel"/>
    <w:tmpl w:val="C6D0D34C"/>
    <w:lvl w:ilvl="0">
      <w:start w:val="2"/>
      <w:numFmt w:val="decimalZero"/>
      <w:lvlText w:val="%1"/>
      <w:lvlJc w:val="left"/>
      <w:pPr>
        <w:ind w:left="1622" w:hanging="759"/>
      </w:pPr>
      <w:rPr>
        <w:rFonts w:hint="default"/>
        <w:lang w:val="es-ES" w:eastAsia="en-US" w:bidi="ar-SA"/>
      </w:rPr>
    </w:lvl>
    <w:lvl w:ilvl="1">
      <w:start w:val="2"/>
      <w:numFmt w:val="decimalZero"/>
      <w:lvlText w:val="%1.%2"/>
      <w:lvlJc w:val="left"/>
      <w:pPr>
        <w:ind w:left="1622" w:hanging="759"/>
      </w:pPr>
      <w:rPr>
        <w:rFonts w:hint="default"/>
        <w:lang w:val="es-ES" w:eastAsia="en-US" w:bidi="ar-SA"/>
      </w:rPr>
    </w:lvl>
    <w:lvl w:ilvl="2">
      <w:numFmt w:val="decimalZero"/>
      <w:lvlText w:val="%1.%2.%3"/>
      <w:lvlJc w:val="left"/>
      <w:pPr>
        <w:ind w:left="1622" w:hanging="759"/>
      </w:pPr>
      <w:rPr>
        <w:rFonts w:ascii="Arial" w:eastAsia="Arial" w:hAnsi="Arial" w:cs="Arial" w:hint="default"/>
        <w:w w:val="82"/>
        <w:sz w:val="22"/>
        <w:szCs w:val="22"/>
        <w:lang w:val="es-ES" w:eastAsia="en-US" w:bidi="ar-SA"/>
      </w:rPr>
    </w:lvl>
    <w:lvl w:ilvl="3">
      <w:numFmt w:val="bullet"/>
      <w:lvlText w:val="•"/>
      <w:lvlJc w:val="left"/>
      <w:pPr>
        <w:ind w:left="3979" w:hanging="759"/>
      </w:pPr>
      <w:rPr>
        <w:rFonts w:hint="default"/>
        <w:lang w:val="es-ES" w:eastAsia="en-US" w:bidi="ar-SA"/>
      </w:rPr>
    </w:lvl>
    <w:lvl w:ilvl="4">
      <w:numFmt w:val="bullet"/>
      <w:lvlText w:val="•"/>
      <w:lvlJc w:val="left"/>
      <w:pPr>
        <w:ind w:left="4766" w:hanging="759"/>
      </w:pPr>
      <w:rPr>
        <w:rFonts w:hint="default"/>
        <w:lang w:val="es-ES" w:eastAsia="en-US" w:bidi="ar-SA"/>
      </w:rPr>
    </w:lvl>
    <w:lvl w:ilvl="5">
      <w:numFmt w:val="bullet"/>
      <w:lvlText w:val="•"/>
      <w:lvlJc w:val="left"/>
      <w:pPr>
        <w:ind w:left="5553" w:hanging="759"/>
      </w:pPr>
      <w:rPr>
        <w:rFonts w:hint="default"/>
        <w:lang w:val="es-ES" w:eastAsia="en-US" w:bidi="ar-SA"/>
      </w:rPr>
    </w:lvl>
    <w:lvl w:ilvl="6">
      <w:numFmt w:val="bullet"/>
      <w:lvlText w:val="•"/>
      <w:lvlJc w:val="left"/>
      <w:pPr>
        <w:ind w:left="6339" w:hanging="759"/>
      </w:pPr>
      <w:rPr>
        <w:rFonts w:hint="default"/>
        <w:lang w:val="es-ES" w:eastAsia="en-US" w:bidi="ar-SA"/>
      </w:rPr>
    </w:lvl>
    <w:lvl w:ilvl="7">
      <w:numFmt w:val="bullet"/>
      <w:lvlText w:val="•"/>
      <w:lvlJc w:val="left"/>
      <w:pPr>
        <w:ind w:left="7126" w:hanging="759"/>
      </w:pPr>
      <w:rPr>
        <w:rFonts w:hint="default"/>
        <w:lang w:val="es-ES" w:eastAsia="en-US" w:bidi="ar-SA"/>
      </w:rPr>
    </w:lvl>
    <w:lvl w:ilvl="8">
      <w:numFmt w:val="bullet"/>
      <w:lvlText w:val="•"/>
      <w:lvlJc w:val="left"/>
      <w:pPr>
        <w:ind w:left="7913" w:hanging="759"/>
      </w:pPr>
      <w:rPr>
        <w:rFonts w:hint="default"/>
        <w:lang w:val="es-ES" w:eastAsia="en-US" w:bidi="ar-SA"/>
      </w:rPr>
    </w:lvl>
  </w:abstractNum>
  <w:abstractNum w:abstractNumId="45" w15:restartNumberingAfterBreak="0">
    <w:nsid w:val="772B0E41"/>
    <w:multiLevelType w:val="multilevel"/>
    <w:tmpl w:val="EAA8D2C4"/>
    <w:lvl w:ilvl="0">
      <w:start w:val="1"/>
      <w:numFmt w:val="decimalZero"/>
      <w:lvlText w:val="%1"/>
      <w:lvlJc w:val="left"/>
      <w:pPr>
        <w:ind w:left="863" w:hanging="756"/>
      </w:pPr>
      <w:rPr>
        <w:rFonts w:hint="default"/>
        <w:lang w:val="es-ES" w:eastAsia="en-US" w:bidi="ar-SA"/>
      </w:rPr>
    </w:lvl>
    <w:lvl w:ilvl="1">
      <w:start w:val="1"/>
      <w:numFmt w:val="decimalZero"/>
      <w:lvlText w:val="%1.%2"/>
      <w:lvlJc w:val="left"/>
      <w:pPr>
        <w:ind w:left="863" w:hanging="756"/>
      </w:pPr>
      <w:rPr>
        <w:rFonts w:hint="default"/>
        <w:lang w:val="es-ES" w:eastAsia="en-US" w:bidi="ar-SA"/>
      </w:rPr>
    </w:lvl>
    <w:lvl w:ilvl="2">
      <w:start w:val="1"/>
      <w:numFmt w:val="decimalZero"/>
      <w:lvlText w:val="%1.%2.%3"/>
      <w:lvlJc w:val="left"/>
      <w:pPr>
        <w:ind w:left="863" w:hanging="756"/>
      </w:pPr>
      <w:rPr>
        <w:rFonts w:ascii="Arial" w:eastAsia="Arial" w:hAnsi="Arial" w:cs="Arial" w:hint="default"/>
        <w:b/>
        <w:bCs/>
        <w:w w:val="82"/>
        <w:sz w:val="22"/>
        <w:szCs w:val="22"/>
        <w:lang w:val="es-ES" w:eastAsia="en-US" w:bidi="ar-SA"/>
      </w:rPr>
    </w:lvl>
    <w:lvl w:ilvl="3">
      <w:numFmt w:val="bullet"/>
      <w:lvlText w:val="-"/>
      <w:lvlJc w:val="left"/>
      <w:pPr>
        <w:ind w:left="1115" w:hanging="111"/>
      </w:pPr>
      <w:rPr>
        <w:rFonts w:ascii="Arial" w:eastAsia="Arial" w:hAnsi="Arial" w:cs="Arial" w:hint="default"/>
        <w:w w:val="82"/>
        <w:sz w:val="22"/>
        <w:szCs w:val="22"/>
        <w:lang w:val="es-ES" w:eastAsia="en-US" w:bidi="ar-SA"/>
      </w:rPr>
    </w:lvl>
    <w:lvl w:ilvl="4">
      <w:numFmt w:val="bullet"/>
      <w:lvlText w:val="•"/>
      <w:lvlJc w:val="left"/>
      <w:pPr>
        <w:ind w:left="3908" w:hanging="111"/>
      </w:pPr>
      <w:rPr>
        <w:rFonts w:hint="default"/>
        <w:lang w:val="es-ES" w:eastAsia="en-US" w:bidi="ar-SA"/>
      </w:rPr>
    </w:lvl>
    <w:lvl w:ilvl="5">
      <w:numFmt w:val="bullet"/>
      <w:lvlText w:val="•"/>
      <w:lvlJc w:val="left"/>
      <w:pPr>
        <w:ind w:left="4838" w:hanging="111"/>
      </w:pPr>
      <w:rPr>
        <w:rFonts w:hint="default"/>
        <w:lang w:val="es-ES" w:eastAsia="en-US" w:bidi="ar-SA"/>
      </w:rPr>
    </w:lvl>
    <w:lvl w:ilvl="6">
      <w:numFmt w:val="bullet"/>
      <w:lvlText w:val="•"/>
      <w:lvlJc w:val="left"/>
      <w:pPr>
        <w:ind w:left="5768" w:hanging="111"/>
      </w:pPr>
      <w:rPr>
        <w:rFonts w:hint="default"/>
        <w:lang w:val="es-ES" w:eastAsia="en-US" w:bidi="ar-SA"/>
      </w:rPr>
    </w:lvl>
    <w:lvl w:ilvl="7">
      <w:numFmt w:val="bullet"/>
      <w:lvlText w:val="•"/>
      <w:lvlJc w:val="left"/>
      <w:pPr>
        <w:ind w:left="6697" w:hanging="111"/>
      </w:pPr>
      <w:rPr>
        <w:rFonts w:hint="default"/>
        <w:lang w:val="es-ES" w:eastAsia="en-US" w:bidi="ar-SA"/>
      </w:rPr>
    </w:lvl>
    <w:lvl w:ilvl="8">
      <w:numFmt w:val="bullet"/>
      <w:lvlText w:val="•"/>
      <w:lvlJc w:val="left"/>
      <w:pPr>
        <w:ind w:left="7627" w:hanging="111"/>
      </w:pPr>
      <w:rPr>
        <w:rFonts w:hint="default"/>
        <w:lang w:val="es-ES" w:eastAsia="en-US" w:bidi="ar-SA"/>
      </w:rPr>
    </w:lvl>
  </w:abstractNum>
  <w:abstractNum w:abstractNumId="46" w15:restartNumberingAfterBreak="0">
    <w:nsid w:val="78385EEB"/>
    <w:multiLevelType w:val="hybridMultilevel"/>
    <w:tmpl w:val="7524456A"/>
    <w:lvl w:ilvl="0" w:tplc="5DD08B56">
      <w:start w:val="1"/>
      <w:numFmt w:val="bullet"/>
      <w:lvlText w:val="-"/>
      <w:lvlJc w:val="left"/>
      <w:pPr>
        <w:ind w:left="708"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1" w:tplc="EBC225CC">
      <w:start w:val="1"/>
      <w:numFmt w:val="bullet"/>
      <w:lvlText w:val="o"/>
      <w:lvlJc w:val="left"/>
      <w:pPr>
        <w:ind w:left="1416"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2" w:tplc="783AD6A8">
      <w:start w:val="1"/>
      <w:numFmt w:val="bullet"/>
      <w:lvlText w:val="▪"/>
      <w:lvlJc w:val="left"/>
      <w:pPr>
        <w:ind w:left="216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3" w:tplc="A8A69100">
      <w:start w:val="1"/>
      <w:numFmt w:val="bullet"/>
      <w:lvlText w:val="•"/>
      <w:lvlJc w:val="left"/>
      <w:pPr>
        <w:ind w:left="288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4" w:tplc="168A201A">
      <w:start w:val="1"/>
      <w:numFmt w:val="bullet"/>
      <w:lvlText w:val="o"/>
      <w:lvlJc w:val="left"/>
      <w:pPr>
        <w:ind w:left="360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5" w:tplc="C682FC18">
      <w:start w:val="1"/>
      <w:numFmt w:val="bullet"/>
      <w:lvlText w:val="▪"/>
      <w:lvlJc w:val="left"/>
      <w:pPr>
        <w:ind w:left="432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6" w:tplc="D3FE4706">
      <w:start w:val="1"/>
      <w:numFmt w:val="bullet"/>
      <w:lvlText w:val="•"/>
      <w:lvlJc w:val="left"/>
      <w:pPr>
        <w:ind w:left="504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7" w:tplc="2368CCD6">
      <w:start w:val="1"/>
      <w:numFmt w:val="bullet"/>
      <w:lvlText w:val="o"/>
      <w:lvlJc w:val="left"/>
      <w:pPr>
        <w:ind w:left="576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8" w:tplc="A24E1B6E">
      <w:start w:val="1"/>
      <w:numFmt w:val="bullet"/>
      <w:lvlText w:val="▪"/>
      <w:lvlJc w:val="left"/>
      <w:pPr>
        <w:ind w:left="648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abstractNum>
  <w:abstractNum w:abstractNumId="47" w15:restartNumberingAfterBreak="0">
    <w:nsid w:val="78CC71E8"/>
    <w:multiLevelType w:val="multilevel"/>
    <w:tmpl w:val="30E8ABB8"/>
    <w:lvl w:ilvl="0">
      <w:start w:val="3"/>
      <w:numFmt w:val="decimalZero"/>
      <w:lvlText w:val="%1"/>
      <w:lvlJc w:val="left"/>
      <w:pPr>
        <w:ind w:left="863" w:hanging="756"/>
      </w:pPr>
      <w:rPr>
        <w:rFonts w:hint="default"/>
        <w:lang w:val="es-ES" w:eastAsia="en-US" w:bidi="ar-SA"/>
      </w:rPr>
    </w:lvl>
    <w:lvl w:ilvl="1">
      <w:start w:val="1"/>
      <w:numFmt w:val="decimalZero"/>
      <w:lvlText w:val="%1.%2"/>
      <w:lvlJc w:val="left"/>
      <w:pPr>
        <w:ind w:left="863" w:hanging="756"/>
      </w:pPr>
      <w:rPr>
        <w:rFonts w:hint="default"/>
        <w:lang w:val="es-ES" w:eastAsia="en-US" w:bidi="ar-SA"/>
      </w:rPr>
    </w:lvl>
    <w:lvl w:ilvl="2">
      <w:numFmt w:val="decimalZero"/>
      <w:lvlText w:val="%1.%2.%3"/>
      <w:lvlJc w:val="left"/>
      <w:pPr>
        <w:ind w:left="863" w:hanging="756"/>
      </w:pPr>
      <w:rPr>
        <w:rFonts w:ascii="Arial" w:eastAsia="Arial" w:hAnsi="Arial" w:cs="Arial" w:hint="default"/>
        <w:b/>
        <w:bCs/>
        <w:spacing w:val="-1"/>
        <w:w w:val="82"/>
        <w:sz w:val="22"/>
        <w:szCs w:val="22"/>
        <w:lang w:val="es-ES" w:eastAsia="en-US" w:bidi="ar-SA"/>
      </w:rPr>
    </w:lvl>
    <w:lvl w:ilvl="3">
      <w:numFmt w:val="bullet"/>
      <w:lvlText w:val=""/>
      <w:lvlJc w:val="left"/>
      <w:pPr>
        <w:ind w:left="1583" w:hanging="360"/>
      </w:pPr>
      <w:rPr>
        <w:rFonts w:ascii="Symbol" w:eastAsia="Symbol" w:hAnsi="Symbol" w:cs="Symbol" w:hint="default"/>
        <w:w w:val="100"/>
        <w:sz w:val="22"/>
        <w:szCs w:val="22"/>
        <w:lang w:val="es-ES" w:eastAsia="en-US" w:bidi="ar-SA"/>
      </w:rPr>
    </w:lvl>
    <w:lvl w:ilvl="4">
      <w:numFmt w:val="bullet"/>
      <w:lvlText w:val="•"/>
      <w:lvlJc w:val="left"/>
      <w:pPr>
        <w:ind w:left="4215" w:hanging="360"/>
      </w:pPr>
      <w:rPr>
        <w:rFonts w:hint="default"/>
        <w:lang w:val="es-ES" w:eastAsia="en-US" w:bidi="ar-SA"/>
      </w:rPr>
    </w:lvl>
    <w:lvl w:ilvl="5">
      <w:numFmt w:val="bullet"/>
      <w:lvlText w:val="•"/>
      <w:lvlJc w:val="left"/>
      <w:pPr>
        <w:ind w:left="5093" w:hanging="360"/>
      </w:pPr>
      <w:rPr>
        <w:rFonts w:hint="default"/>
        <w:lang w:val="es-ES" w:eastAsia="en-US" w:bidi="ar-SA"/>
      </w:rPr>
    </w:lvl>
    <w:lvl w:ilvl="6">
      <w:numFmt w:val="bullet"/>
      <w:lvlText w:val="•"/>
      <w:lvlJc w:val="left"/>
      <w:pPr>
        <w:ind w:left="5972" w:hanging="360"/>
      </w:pPr>
      <w:rPr>
        <w:rFonts w:hint="default"/>
        <w:lang w:val="es-ES" w:eastAsia="en-US" w:bidi="ar-SA"/>
      </w:rPr>
    </w:lvl>
    <w:lvl w:ilvl="7">
      <w:numFmt w:val="bullet"/>
      <w:lvlText w:val="•"/>
      <w:lvlJc w:val="left"/>
      <w:pPr>
        <w:ind w:left="6850" w:hanging="360"/>
      </w:pPr>
      <w:rPr>
        <w:rFonts w:hint="default"/>
        <w:lang w:val="es-ES" w:eastAsia="en-US" w:bidi="ar-SA"/>
      </w:rPr>
    </w:lvl>
    <w:lvl w:ilvl="8">
      <w:numFmt w:val="bullet"/>
      <w:lvlText w:val="•"/>
      <w:lvlJc w:val="left"/>
      <w:pPr>
        <w:ind w:left="7729" w:hanging="360"/>
      </w:pPr>
      <w:rPr>
        <w:rFonts w:hint="default"/>
        <w:lang w:val="es-ES" w:eastAsia="en-US" w:bidi="ar-SA"/>
      </w:rPr>
    </w:lvl>
  </w:abstractNum>
  <w:abstractNum w:abstractNumId="48" w15:restartNumberingAfterBreak="0">
    <w:nsid w:val="798C4973"/>
    <w:multiLevelType w:val="multilevel"/>
    <w:tmpl w:val="E3188F76"/>
    <w:lvl w:ilvl="0">
      <w:start w:val="1"/>
      <w:numFmt w:val="upperRoman"/>
      <w:lvlText w:val="%1."/>
      <w:lvlJc w:val="right"/>
      <w:pPr>
        <w:ind w:left="720" w:hanging="360"/>
      </w:pPr>
      <w:rPr>
        <w:b/>
      </w:rPr>
    </w:lvl>
    <w:lvl w:ilvl="1">
      <w:start w:val="1"/>
      <w:numFmt w:val="decimal"/>
      <w:isLgl/>
      <w:lvlText w:val="%1.%2"/>
      <w:lvlJc w:val="left"/>
      <w:pPr>
        <w:ind w:left="720" w:hanging="360"/>
      </w:pPr>
      <w:rPr>
        <w:rFonts w:hint="default"/>
        <w:b/>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7B0B2640"/>
    <w:multiLevelType w:val="multilevel"/>
    <w:tmpl w:val="234C8DCC"/>
    <w:lvl w:ilvl="0">
      <w:start w:val="5"/>
      <w:numFmt w:val="decimalZero"/>
      <w:lvlText w:val="%1"/>
      <w:lvlJc w:val="left"/>
      <w:pPr>
        <w:ind w:left="863" w:hanging="828"/>
      </w:pPr>
      <w:rPr>
        <w:rFonts w:hint="default"/>
        <w:lang w:val="es-ES" w:eastAsia="en-US" w:bidi="ar-SA"/>
      </w:rPr>
    </w:lvl>
    <w:lvl w:ilvl="1">
      <w:start w:val="1"/>
      <w:numFmt w:val="decimalZero"/>
      <w:lvlText w:val="%1.%2"/>
      <w:lvlJc w:val="left"/>
      <w:pPr>
        <w:ind w:left="863" w:hanging="828"/>
      </w:pPr>
      <w:rPr>
        <w:rFonts w:hint="default"/>
        <w:lang w:val="es-ES" w:eastAsia="en-US" w:bidi="ar-SA"/>
      </w:rPr>
    </w:lvl>
    <w:lvl w:ilvl="2">
      <w:numFmt w:val="decimalZero"/>
      <w:lvlText w:val="%1.%2.%3"/>
      <w:lvlJc w:val="left"/>
      <w:pPr>
        <w:ind w:left="863" w:hanging="828"/>
      </w:pPr>
      <w:rPr>
        <w:rFonts w:ascii="Arial" w:eastAsia="Arial" w:hAnsi="Arial" w:cs="Arial" w:hint="default"/>
        <w:b/>
        <w:bCs/>
        <w:w w:val="82"/>
        <w:sz w:val="22"/>
        <w:szCs w:val="22"/>
        <w:lang w:val="es-ES" w:eastAsia="en-US" w:bidi="ar-SA"/>
      </w:rPr>
    </w:lvl>
    <w:lvl w:ilvl="3">
      <w:numFmt w:val="bullet"/>
      <w:lvlText w:val=""/>
      <w:lvlJc w:val="left"/>
      <w:pPr>
        <w:ind w:left="1583" w:hanging="360"/>
      </w:pPr>
      <w:rPr>
        <w:rFonts w:ascii="Symbol" w:eastAsia="Symbol" w:hAnsi="Symbol" w:cs="Symbol" w:hint="default"/>
        <w:w w:val="100"/>
        <w:sz w:val="22"/>
        <w:szCs w:val="22"/>
        <w:lang w:val="es-ES" w:eastAsia="en-US" w:bidi="ar-SA"/>
      </w:rPr>
    </w:lvl>
    <w:lvl w:ilvl="4">
      <w:numFmt w:val="bullet"/>
      <w:lvlText w:val="•"/>
      <w:lvlJc w:val="left"/>
      <w:pPr>
        <w:ind w:left="4215" w:hanging="360"/>
      </w:pPr>
      <w:rPr>
        <w:rFonts w:hint="default"/>
        <w:lang w:val="es-ES" w:eastAsia="en-US" w:bidi="ar-SA"/>
      </w:rPr>
    </w:lvl>
    <w:lvl w:ilvl="5">
      <w:numFmt w:val="bullet"/>
      <w:lvlText w:val="•"/>
      <w:lvlJc w:val="left"/>
      <w:pPr>
        <w:ind w:left="5093" w:hanging="360"/>
      </w:pPr>
      <w:rPr>
        <w:rFonts w:hint="default"/>
        <w:lang w:val="es-ES" w:eastAsia="en-US" w:bidi="ar-SA"/>
      </w:rPr>
    </w:lvl>
    <w:lvl w:ilvl="6">
      <w:numFmt w:val="bullet"/>
      <w:lvlText w:val="•"/>
      <w:lvlJc w:val="left"/>
      <w:pPr>
        <w:ind w:left="5972" w:hanging="360"/>
      </w:pPr>
      <w:rPr>
        <w:rFonts w:hint="default"/>
        <w:lang w:val="es-ES" w:eastAsia="en-US" w:bidi="ar-SA"/>
      </w:rPr>
    </w:lvl>
    <w:lvl w:ilvl="7">
      <w:numFmt w:val="bullet"/>
      <w:lvlText w:val="•"/>
      <w:lvlJc w:val="left"/>
      <w:pPr>
        <w:ind w:left="6850" w:hanging="360"/>
      </w:pPr>
      <w:rPr>
        <w:rFonts w:hint="default"/>
        <w:lang w:val="es-ES" w:eastAsia="en-US" w:bidi="ar-SA"/>
      </w:rPr>
    </w:lvl>
    <w:lvl w:ilvl="8">
      <w:numFmt w:val="bullet"/>
      <w:lvlText w:val="•"/>
      <w:lvlJc w:val="left"/>
      <w:pPr>
        <w:ind w:left="7729" w:hanging="360"/>
      </w:pPr>
      <w:rPr>
        <w:rFonts w:hint="default"/>
        <w:lang w:val="es-ES" w:eastAsia="en-US" w:bidi="ar-SA"/>
      </w:rPr>
    </w:lvl>
  </w:abstractNum>
  <w:abstractNum w:abstractNumId="50" w15:restartNumberingAfterBreak="0">
    <w:nsid w:val="7C0D64DA"/>
    <w:multiLevelType w:val="hybridMultilevel"/>
    <w:tmpl w:val="BB88E202"/>
    <w:lvl w:ilvl="0" w:tplc="109A25A8">
      <w:start w:val="1"/>
      <w:numFmt w:val="bullet"/>
      <w:lvlText w:val=""/>
      <w:lvlJc w:val="left"/>
      <w:pPr>
        <w:ind w:left="2368" w:hanging="360"/>
      </w:pPr>
      <w:rPr>
        <w:rFonts w:ascii="Symbol" w:hAnsi="Symbol" w:hint="default"/>
        <w:color w:val="000000"/>
      </w:rPr>
    </w:lvl>
    <w:lvl w:ilvl="1" w:tplc="280A0003">
      <w:start w:val="1"/>
      <w:numFmt w:val="bullet"/>
      <w:lvlText w:val="o"/>
      <w:lvlJc w:val="left"/>
      <w:pPr>
        <w:ind w:left="3088" w:hanging="360"/>
      </w:pPr>
      <w:rPr>
        <w:rFonts w:ascii="Courier New" w:hAnsi="Courier New" w:cs="Courier New" w:hint="default"/>
      </w:rPr>
    </w:lvl>
    <w:lvl w:ilvl="2" w:tplc="280A0005">
      <w:start w:val="1"/>
      <w:numFmt w:val="bullet"/>
      <w:lvlText w:val=""/>
      <w:lvlJc w:val="left"/>
      <w:pPr>
        <w:ind w:left="3808" w:hanging="360"/>
      </w:pPr>
      <w:rPr>
        <w:rFonts w:ascii="Wingdings" w:hAnsi="Wingdings" w:hint="default"/>
      </w:rPr>
    </w:lvl>
    <w:lvl w:ilvl="3" w:tplc="280A0001">
      <w:start w:val="1"/>
      <w:numFmt w:val="bullet"/>
      <w:lvlText w:val=""/>
      <w:lvlJc w:val="left"/>
      <w:pPr>
        <w:ind w:left="4528" w:hanging="360"/>
      </w:pPr>
      <w:rPr>
        <w:rFonts w:ascii="Symbol" w:hAnsi="Symbol" w:hint="default"/>
      </w:rPr>
    </w:lvl>
    <w:lvl w:ilvl="4" w:tplc="280A0003">
      <w:start w:val="1"/>
      <w:numFmt w:val="bullet"/>
      <w:lvlText w:val="o"/>
      <w:lvlJc w:val="left"/>
      <w:pPr>
        <w:ind w:left="5248" w:hanging="360"/>
      </w:pPr>
      <w:rPr>
        <w:rFonts w:ascii="Courier New" w:hAnsi="Courier New" w:cs="Courier New" w:hint="default"/>
      </w:rPr>
    </w:lvl>
    <w:lvl w:ilvl="5" w:tplc="280A0005">
      <w:start w:val="1"/>
      <w:numFmt w:val="bullet"/>
      <w:lvlText w:val=""/>
      <w:lvlJc w:val="left"/>
      <w:pPr>
        <w:ind w:left="5968" w:hanging="360"/>
      </w:pPr>
      <w:rPr>
        <w:rFonts w:ascii="Wingdings" w:hAnsi="Wingdings" w:hint="default"/>
      </w:rPr>
    </w:lvl>
    <w:lvl w:ilvl="6" w:tplc="280A0001">
      <w:start w:val="1"/>
      <w:numFmt w:val="bullet"/>
      <w:lvlText w:val=""/>
      <w:lvlJc w:val="left"/>
      <w:pPr>
        <w:ind w:left="6688" w:hanging="360"/>
      </w:pPr>
      <w:rPr>
        <w:rFonts w:ascii="Symbol" w:hAnsi="Symbol" w:hint="default"/>
      </w:rPr>
    </w:lvl>
    <w:lvl w:ilvl="7" w:tplc="280A0003">
      <w:start w:val="1"/>
      <w:numFmt w:val="bullet"/>
      <w:lvlText w:val="o"/>
      <w:lvlJc w:val="left"/>
      <w:pPr>
        <w:ind w:left="7408" w:hanging="360"/>
      </w:pPr>
      <w:rPr>
        <w:rFonts w:ascii="Courier New" w:hAnsi="Courier New" w:cs="Courier New" w:hint="default"/>
      </w:rPr>
    </w:lvl>
    <w:lvl w:ilvl="8" w:tplc="280A0005">
      <w:start w:val="1"/>
      <w:numFmt w:val="bullet"/>
      <w:lvlText w:val=""/>
      <w:lvlJc w:val="left"/>
      <w:pPr>
        <w:ind w:left="8128" w:hanging="360"/>
      </w:pPr>
      <w:rPr>
        <w:rFonts w:ascii="Wingdings" w:hAnsi="Wingdings" w:hint="default"/>
      </w:rPr>
    </w:lvl>
  </w:abstractNum>
  <w:abstractNum w:abstractNumId="51" w15:restartNumberingAfterBreak="0">
    <w:nsid w:val="7CE41822"/>
    <w:multiLevelType w:val="hybridMultilevel"/>
    <w:tmpl w:val="6FF0AFBA"/>
    <w:lvl w:ilvl="0" w:tplc="2C0A0001">
      <w:start w:val="1"/>
      <w:numFmt w:val="bullet"/>
      <w:lvlText w:val=""/>
      <w:lvlJc w:val="left"/>
      <w:pPr>
        <w:ind w:left="1800" w:hanging="360"/>
      </w:pPr>
      <w:rPr>
        <w:rFonts w:ascii="Symbol" w:hAnsi="Symbol" w:hint="default"/>
      </w:rPr>
    </w:lvl>
    <w:lvl w:ilvl="1" w:tplc="2C0A0003" w:tentative="1">
      <w:start w:val="1"/>
      <w:numFmt w:val="bullet"/>
      <w:lvlText w:val="o"/>
      <w:lvlJc w:val="left"/>
      <w:pPr>
        <w:ind w:left="2520" w:hanging="360"/>
      </w:pPr>
      <w:rPr>
        <w:rFonts w:ascii="Courier New" w:hAnsi="Courier New" w:cs="Courier New" w:hint="default"/>
      </w:rPr>
    </w:lvl>
    <w:lvl w:ilvl="2" w:tplc="2C0A0005" w:tentative="1">
      <w:start w:val="1"/>
      <w:numFmt w:val="bullet"/>
      <w:lvlText w:val=""/>
      <w:lvlJc w:val="left"/>
      <w:pPr>
        <w:ind w:left="3240" w:hanging="360"/>
      </w:pPr>
      <w:rPr>
        <w:rFonts w:ascii="Wingdings" w:hAnsi="Wingdings" w:hint="default"/>
      </w:rPr>
    </w:lvl>
    <w:lvl w:ilvl="3" w:tplc="2C0A0001" w:tentative="1">
      <w:start w:val="1"/>
      <w:numFmt w:val="bullet"/>
      <w:lvlText w:val=""/>
      <w:lvlJc w:val="left"/>
      <w:pPr>
        <w:ind w:left="3960" w:hanging="360"/>
      </w:pPr>
      <w:rPr>
        <w:rFonts w:ascii="Symbol" w:hAnsi="Symbol" w:hint="default"/>
      </w:rPr>
    </w:lvl>
    <w:lvl w:ilvl="4" w:tplc="2C0A0003" w:tentative="1">
      <w:start w:val="1"/>
      <w:numFmt w:val="bullet"/>
      <w:lvlText w:val="o"/>
      <w:lvlJc w:val="left"/>
      <w:pPr>
        <w:ind w:left="4680" w:hanging="360"/>
      </w:pPr>
      <w:rPr>
        <w:rFonts w:ascii="Courier New" w:hAnsi="Courier New" w:cs="Courier New" w:hint="default"/>
      </w:rPr>
    </w:lvl>
    <w:lvl w:ilvl="5" w:tplc="2C0A0005" w:tentative="1">
      <w:start w:val="1"/>
      <w:numFmt w:val="bullet"/>
      <w:lvlText w:val=""/>
      <w:lvlJc w:val="left"/>
      <w:pPr>
        <w:ind w:left="5400" w:hanging="360"/>
      </w:pPr>
      <w:rPr>
        <w:rFonts w:ascii="Wingdings" w:hAnsi="Wingdings" w:hint="default"/>
      </w:rPr>
    </w:lvl>
    <w:lvl w:ilvl="6" w:tplc="2C0A0001" w:tentative="1">
      <w:start w:val="1"/>
      <w:numFmt w:val="bullet"/>
      <w:lvlText w:val=""/>
      <w:lvlJc w:val="left"/>
      <w:pPr>
        <w:ind w:left="6120" w:hanging="360"/>
      </w:pPr>
      <w:rPr>
        <w:rFonts w:ascii="Symbol" w:hAnsi="Symbol" w:hint="default"/>
      </w:rPr>
    </w:lvl>
    <w:lvl w:ilvl="7" w:tplc="2C0A0003" w:tentative="1">
      <w:start w:val="1"/>
      <w:numFmt w:val="bullet"/>
      <w:lvlText w:val="o"/>
      <w:lvlJc w:val="left"/>
      <w:pPr>
        <w:ind w:left="6840" w:hanging="360"/>
      </w:pPr>
      <w:rPr>
        <w:rFonts w:ascii="Courier New" w:hAnsi="Courier New" w:cs="Courier New" w:hint="default"/>
      </w:rPr>
    </w:lvl>
    <w:lvl w:ilvl="8" w:tplc="2C0A0005" w:tentative="1">
      <w:start w:val="1"/>
      <w:numFmt w:val="bullet"/>
      <w:lvlText w:val=""/>
      <w:lvlJc w:val="left"/>
      <w:pPr>
        <w:ind w:left="7560" w:hanging="360"/>
      </w:pPr>
      <w:rPr>
        <w:rFonts w:ascii="Wingdings" w:hAnsi="Wingdings" w:hint="default"/>
      </w:rPr>
    </w:lvl>
  </w:abstractNum>
  <w:abstractNum w:abstractNumId="52" w15:restartNumberingAfterBreak="0">
    <w:nsid w:val="7DD2314A"/>
    <w:multiLevelType w:val="multilevel"/>
    <w:tmpl w:val="24FC202A"/>
    <w:lvl w:ilvl="0">
      <w:start w:val="1"/>
      <w:numFmt w:val="decimalZero"/>
      <w:lvlText w:val="%1"/>
      <w:lvlJc w:val="left"/>
      <w:pPr>
        <w:ind w:left="1617" w:hanging="754"/>
      </w:pPr>
      <w:rPr>
        <w:rFonts w:hint="default"/>
        <w:lang w:val="es-ES" w:eastAsia="en-US" w:bidi="ar-SA"/>
      </w:rPr>
    </w:lvl>
    <w:lvl w:ilvl="1">
      <w:start w:val="3"/>
      <w:numFmt w:val="decimalZero"/>
      <w:lvlText w:val="%1.%2"/>
      <w:lvlJc w:val="left"/>
      <w:pPr>
        <w:ind w:left="1617" w:hanging="754"/>
      </w:pPr>
      <w:rPr>
        <w:rFonts w:hint="default"/>
        <w:lang w:val="es-ES" w:eastAsia="en-US" w:bidi="ar-SA"/>
      </w:rPr>
    </w:lvl>
    <w:lvl w:ilvl="2">
      <w:numFmt w:val="decimalZero"/>
      <w:lvlText w:val="%1.%2.%3"/>
      <w:lvlJc w:val="left"/>
      <w:pPr>
        <w:ind w:left="1617" w:hanging="754"/>
      </w:pPr>
      <w:rPr>
        <w:rFonts w:ascii="Arial" w:eastAsia="Arial" w:hAnsi="Arial" w:cs="Arial" w:hint="default"/>
        <w:w w:val="82"/>
        <w:sz w:val="22"/>
        <w:szCs w:val="22"/>
        <w:lang w:val="es-ES" w:eastAsia="en-US" w:bidi="ar-SA"/>
      </w:rPr>
    </w:lvl>
    <w:lvl w:ilvl="3">
      <w:numFmt w:val="bullet"/>
      <w:lvlText w:val="•"/>
      <w:lvlJc w:val="left"/>
      <w:pPr>
        <w:ind w:left="3979" w:hanging="754"/>
      </w:pPr>
      <w:rPr>
        <w:rFonts w:hint="default"/>
        <w:lang w:val="es-ES" w:eastAsia="en-US" w:bidi="ar-SA"/>
      </w:rPr>
    </w:lvl>
    <w:lvl w:ilvl="4">
      <w:numFmt w:val="bullet"/>
      <w:lvlText w:val="•"/>
      <w:lvlJc w:val="left"/>
      <w:pPr>
        <w:ind w:left="4766" w:hanging="754"/>
      </w:pPr>
      <w:rPr>
        <w:rFonts w:hint="default"/>
        <w:lang w:val="es-ES" w:eastAsia="en-US" w:bidi="ar-SA"/>
      </w:rPr>
    </w:lvl>
    <w:lvl w:ilvl="5">
      <w:numFmt w:val="bullet"/>
      <w:lvlText w:val="•"/>
      <w:lvlJc w:val="left"/>
      <w:pPr>
        <w:ind w:left="5553" w:hanging="754"/>
      </w:pPr>
      <w:rPr>
        <w:rFonts w:hint="default"/>
        <w:lang w:val="es-ES" w:eastAsia="en-US" w:bidi="ar-SA"/>
      </w:rPr>
    </w:lvl>
    <w:lvl w:ilvl="6">
      <w:numFmt w:val="bullet"/>
      <w:lvlText w:val="•"/>
      <w:lvlJc w:val="left"/>
      <w:pPr>
        <w:ind w:left="6339" w:hanging="754"/>
      </w:pPr>
      <w:rPr>
        <w:rFonts w:hint="default"/>
        <w:lang w:val="es-ES" w:eastAsia="en-US" w:bidi="ar-SA"/>
      </w:rPr>
    </w:lvl>
    <w:lvl w:ilvl="7">
      <w:numFmt w:val="bullet"/>
      <w:lvlText w:val="•"/>
      <w:lvlJc w:val="left"/>
      <w:pPr>
        <w:ind w:left="7126" w:hanging="754"/>
      </w:pPr>
      <w:rPr>
        <w:rFonts w:hint="default"/>
        <w:lang w:val="es-ES" w:eastAsia="en-US" w:bidi="ar-SA"/>
      </w:rPr>
    </w:lvl>
    <w:lvl w:ilvl="8">
      <w:numFmt w:val="bullet"/>
      <w:lvlText w:val="•"/>
      <w:lvlJc w:val="left"/>
      <w:pPr>
        <w:ind w:left="7913" w:hanging="754"/>
      </w:pPr>
      <w:rPr>
        <w:rFonts w:hint="default"/>
        <w:lang w:val="es-ES" w:eastAsia="en-US" w:bidi="ar-SA"/>
      </w:rPr>
    </w:lvl>
  </w:abstractNum>
  <w:abstractNum w:abstractNumId="53" w15:restartNumberingAfterBreak="0">
    <w:nsid w:val="7F6F0FCE"/>
    <w:multiLevelType w:val="hybridMultilevel"/>
    <w:tmpl w:val="C3C2A3F8"/>
    <w:lvl w:ilvl="0" w:tplc="F9B43890">
      <w:start w:val="1"/>
      <w:numFmt w:val="bullet"/>
      <w:lvlText w:val=""/>
      <w:lvlJc w:val="left"/>
      <w:pPr>
        <w:ind w:left="4548" w:hanging="360"/>
      </w:pPr>
      <w:rPr>
        <w:rFonts w:ascii="Symbol" w:hAnsi="Symbol" w:hint="default"/>
        <w:color w:val="0000FF"/>
      </w:rPr>
    </w:lvl>
    <w:lvl w:ilvl="1" w:tplc="97FE7CCA">
      <w:start w:val="1"/>
      <w:numFmt w:val="bullet"/>
      <w:lvlText w:val="o"/>
      <w:lvlJc w:val="left"/>
      <w:pPr>
        <w:ind w:left="5268" w:hanging="360"/>
      </w:pPr>
      <w:rPr>
        <w:rFonts w:ascii="Courier New" w:hAnsi="Courier New" w:hint="default"/>
      </w:rPr>
    </w:lvl>
    <w:lvl w:ilvl="2" w:tplc="D7B60F0A">
      <w:start w:val="1"/>
      <w:numFmt w:val="bullet"/>
      <w:lvlText w:val=""/>
      <w:lvlJc w:val="left"/>
      <w:pPr>
        <w:ind w:left="5988" w:hanging="360"/>
      </w:pPr>
      <w:rPr>
        <w:rFonts w:ascii="Wingdings" w:hAnsi="Wingdings" w:hint="default"/>
      </w:rPr>
    </w:lvl>
    <w:lvl w:ilvl="3" w:tplc="4912A10E" w:tentative="1">
      <w:start w:val="1"/>
      <w:numFmt w:val="bullet"/>
      <w:lvlText w:val=""/>
      <w:lvlJc w:val="left"/>
      <w:pPr>
        <w:ind w:left="6708" w:hanging="360"/>
      </w:pPr>
      <w:rPr>
        <w:rFonts w:ascii="Symbol" w:hAnsi="Symbol" w:hint="default"/>
      </w:rPr>
    </w:lvl>
    <w:lvl w:ilvl="4" w:tplc="1DA20FF8" w:tentative="1">
      <w:start w:val="1"/>
      <w:numFmt w:val="bullet"/>
      <w:lvlText w:val="o"/>
      <w:lvlJc w:val="left"/>
      <w:pPr>
        <w:ind w:left="7428" w:hanging="360"/>
      </w:pPr>
      <w:rPr>
        <w:rFonts w:ascii="Courier New" w:hAnsi="Courier New" w:hint="default"/>
      </w:rPr>
    </w:lvl>
    <w:lvl w:ilvl="5" w:tplc="DDA6D484" w:tentative="1">
      <w:start w:val="1"/>
      <w:numFmt w:val="bullet"/>
      <w:lvlText w:val=""/>
      <w:lvlJc w:val="left"/>
      <w:pPr>
        <w:ind w:left="8148" w:hanging="360"/>
      </w:pPr>
      <w:rPr>
        <w:rFonts w:ascii="Wingdings" w:hAnsi="Wingdings" w:hint="default"/>
      </w:rPr>
    </w:lvl>
    <w:lvl w:ilvl="6" w:tplc="7C8A2EA0" w:tentative="1">
      <w:start w:val="1"/>
      <w:numFmt w:val="bullet"/>
      <w:lvlText w:val=""/>
      <w:lvlJc w:val="left"/>
      <w:pPr>
        <w:ind w:left="8868" w:hanging="360"/>
      </w:pPr>
      <w:rPr>
        <w:rFonts w:ascii="Symbol" w:hAnsi="Symbol" w:hint="default"/>
      </w:rPr>
    </w:lvl>
    <w:lvl w:ilvl="7" w:tplc="10C84A16" w:tentative="1">
      <w:start w:val="1"/>
      <w:numFmt w:val="bullet"/>
      <w:lvlText w:val="o"/>
      <w:lvlJc w:val="left"/>
      <w:pPr>
        <w:ind w:left="9588" w:hanging="360"/>
      </w:pPr>
      <w:rPr>
        <w:rFonts w:ascii="Courier New" w:hAnsi="Courier New" w:hint="default"/>
      </w:rPr>
    </w:lvl>
    <w:lvl w:ilvl="8" w:tplc="97A06D8E" w:tentative="1">
      <w:start w:val="1"/>
      <w:numFmt w:val="bullet"/>
      <w:lvlText w:val=""/>
      <w:lvlJc w:val="left"/>
      <w:pPr>
        <w:ind w:left="10308" w:hanging="360"/>
      </w:pPr>
      <w:rPr>
        <w:rFonts w:ascii="Wingdings" w:hAnsi="Wingdings" w:hint="default"/>
      </w:rPr>
    </w:lvl>
  </w:abstractNum>
  <w:num w:numId="1" w16cid:durableId="110391830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37642708">
    <w:abstractNumId w:val="12"/>
  </w:num>
  <w:num w:numId="3" w16cid:durableId="2057926730">
    <w:abstractNumId w:val="31"/>
  </w:num>
  <w:num w:numId="4" w16cid:durableId="79128372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94206049">
    <w:abstractNumId w:val="46"/>
  </w:num>
  <w:num w:numId="6" w16cid:durableId="1077945446">
    <w:abstractNumId w:val="11"/>
  </w:num>
  <w:num w:numId="7" w16cid:durableId="1436637712">
    <w:abstractNumId w:val="30"/>
  </w:num>
  <w:num w:numId="8" w16cid:durableId="224727133">
    <w:abstractNumId w:val="17"/>
  </w:num>
  <w:num w:numId="9" w16cid:durableId="666371905">
    <w:abstractNumId w:val="28"/>
  </w:num>
  <w:num w:numId="10" w16cid:durableId="1848208308">
    <w:abstractNumId w:val="48"/>
  </w:num>
  <w:num w:numId="11" w16cid:durableId="1066562884">
    <w:abstractNumId w:val="33"/>
  </w:num>
  <w:num w:numId="12" w16cid:durableId="218251487">
    <w:abstractNumId w:val="13"/>
  </w:num>
  <w:num w:numId="13" w16cid:durableId="996421570">
    <w:abstractNumId w:val="9"/>
  </w:num>
  <w:num w:numId="14" w16cid:durableId="1345984669">
    <w:abstractNumId w:val="40"/>
  </w:num>
  <w:num w:numId="15" w16cid:durableId="412240829">
    <w:abstractNumId w:val="53"/>
  </w:num>
  <w:num w:numId="16" w16cid:durableId="107042964">
    <w:abstractNumId w:val="14"/>
  </w:num>
  <w:num w:numId="17" w16cid:durableId="1202016998">
    <w:abstractNumId w:val="7"/>
  </w:num>
  <w:num w:numId="18" w16cid:durableId="736979570">
    <w:abstractNumId w:val="29"/>
  </w:num>
  <w:num w:numId="19" w16cid:durableId="148716123">
    <w:abstractNumId w:val="50"/>
  </w:num>
  <w:num w:numId="20" w16cid:durableId="595985313">
    <w:abstractNumId w:val="18"/>
  </w:num>
  <w:num w:numId="21" w16cid:durableId="521865027">
    <w:abstractNumId w:val="3"/>
  </w:num>
  <w:num w:numId="22" w16cid:durableId="510877167">
    <w:abstractNumId w:val="21"/>
  </w:num>
  <w:num w:numId="23" w16cid:durableId="179124185">
    <w:abstractNumId w:val="4"/>
  </w:num>
  <w:num w:numId="24" w16cid:durableId="834733205">
    <w:abstractNumId w:val="39"/>
  </w:num>
  <w:num w:numId="25" w16cid:durableId="844318488">
    <w:abstractNumId w:val="25"/>
  </w:num>
  <w:num w:numId="26" w16cid:durableId="1058939389">
    <w:abstractNumId w:val="49"/>
  </w:num>
  <w:num w:numId="27" w16cid:durableId="200635956">
    <w:abstractNumId w:val="15"/>
  </w:num>
  <w:num w:numId="28" w16cid:durableId="1322192379">
    <w:abstractNumId w:val="8"/>
  </w:num>
  <w:num w:numId="29" w16cid:durableId="308443779">
    <w:abstractNumId w:val="47"/>
  </w:num>
  <w:num w:numId="30" w16cid:durableId="172687472">
    <w:abstractNumId w:val="19"/>
  </w:num>
  <w:num w:numId="31" w16cid:durableId="1241597217">
    <w:abstractNumId w:val="10"/>
  </w:num>
  <w:num w:numId="32" w16cid:durableId="1937395519">
    <w:abstractNumId w:val="0"/>
  </w:num>
  <w:num w:numId="33" w16cid:durableId="1616868394">
    <w:abstractNumId w:val="38"/>
  </w:num>
  <w:num w:numId="34" w16cid:durableId="1075975034">
    <w:abstractNumId w:val="27"/>
  </w:num>
  <w:num w:numId="35" w16cid:durableId="281159452">
    <w:abstractNumId w:val="6"/>
  </w:num>
  <w:num w:numId="36" w16cid:durableId="418871766">
    <w:abstractNumId w:val="41"/>
  </w:num>
  <w:num w:numId="37" w16cid:durableId="1387728690">
    <w:abstractNumId w:val="1"/>
  </w:num>
  <w:num w:numId="38" w16cid:durableId="1846019620">
    <w:abstractNumId w:val="35"/>
  </w:num>
  <w:num w:numId="39" w16cid:durableId="1023554159">
    <w:abstractNumId w:val="45"/>
  </w:num>
  <w:num w:numId="40" w16cid:durableId="2009744735">
    <w:abstractNumId w:val="43"/>
  </w:num>
  <w:num w:numId="41" w16cid:durableId="400298405">
    <w:abstractNumId w:val="20"/>
  </w:num>
  <w:num w:numId="42" w16cid:durableId="1381779917">
    <w:abstractNumId w:val="16"/>
  </w:num>
  <w:num w:numId="43" w16cid:durableId="954099845">
    <w:abstractNumId w:val="44"/>
  </w:num>
  <w:num w:numId="44" w16cid:durableId="671102006">
    <w:abstractNumId w:val="34"/>
  </w:num>
  <w:num w:numId="45" w16cid:durableId="1677539726">
    <w:abstractNumId w:val="52"/>
  </w:num>
  <w:num w:numId="46" w16cid:durableId="392892845">
    <w:abstractNumId w:val="2"/>
  </w:num>
  <w:num w:numId="47" w16cid:durableId="886994475">
    <w:abstractNumId w:val="26"/>
  </w:num>
  <w:num w:numId="48" w16cid:durableId="1801461847">
    <w:abstractNumId w:val="24"/>
  </w:num>
  <w:num w:numId="49" w16cid:durableId="953747929">
    <w:abstractNumId w:val="23"/>
  </w:num>
  <w:num w:numId="50" w16cid:durableId="1763793353">
    <w:abstractNumId w:val="22"/>
  </w:num>
  <w:num w:numId="51" w16cid:durableId="622350732">
    <w:abstractNumId w:val="36"/>
  </w:num>
  <w:num w:numId="52" w16cid:durableId="1968075721">
    <w:abstractNumId w:val="51"/>
  </w:num>
  <w:num w:numId="53" w16cid:durableId="323553840">
    <w:abstractNumId w:val="5"/>
  </w:num>
  <w:num w:numId="54" w16cid:durableId="814024774">
    <w:abstractNumId w:val="42"/>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n-US" w:vendorID="64" w:dllVersion="6" w:nlCheck="1" w:checkStyle="1"/>
  <w:activeWritingStyle w:appName="MSWord" w:lang="es-PE" w:vendorID="64" w:dllVersion="4096"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AR" w:vendorID="64" w:dllVersion="4096" w:nlCheck="1" w:checkStyle="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4EF2"/>
    <w:rsid w:val="00000571"/>
    <w:rsid w:val="0000674E"/>
    <w:rsid w:val="00025988"/>
    <w:rsid w:val="00027218"/>
    <w:rsid w:val="00027EBF"/>
    <w:rsid w:val="0003545C"/>
    <w:rsid w:val="000434A9"/>
    <w:rsid w:val="0004694A"/>
    <w:rsid w:val="00056F93"/>
    <w:rsid w:val="000634D0"/>
    <w:rsid w:val="000741B7"/>
    <w:rsid w:val="0008257D"/>
    <w:rsid w:val="00091F2F"/>
    <w:rsid w:val="00093991"/>
    <w:rsid w:val="000A10AA"/>
    <w:rsid w:val="000B2662"/>
    <w:rsid w:val="000C7F3F"/>
    <w:rsid w:val="000D3BF6"/>
    <w:rsid w:val="000D7EAF"/>
    <w:rsid w:val="000E5DC1"/>
    <w:rsid w:val="000E6D76"/>
    <w:rsid w:val="000F0317"/>
    <w:rsid w:val="000F1404"/>
    <w:rsid w:val="00102872"/>
    <w:rsid w:val="00103417"/>
    <w:rsid w:val="00106F44"/>
    <w:rsid w:val="001371B7"/>
    <w:rsid w:val="00153BD7"/>
    <w:rsid w:val="001577F3"/>
    <w:rsid w:val="00165EE0"/>
    <w:rsid w:val="00172C9E"/>
    <w:rsid w:val="001A3503"/>
    <w:rsid w:val="001B7A9D"/>
    <w:rsid w:val="001E5224"/>
    <w:rsid w:val="001E763D"/>
    <w:rsid w:val="001F0892"/>
    <w:rsid w:val="001F16B6"/>
    <w:rsid w:val="001F2929"/>
    <w:rsid w:val="001F5A27"/>
    <w:rsid w:val="001F6774"/>
    <w:rsid w:val="001F73A1"/>
    <w:rsid w:val="00227F77"/>
    <w:rsid w:val="00231FDB"/>
    <w:rsid w:val="00242E9A"/>
    <w:rsid w:val="002518F5"/>
    <w:rsid w:val="002521E7"/>
    <w:rsid w:val="0025448D"/>
    <w:rsid w:val="002611ED"/>
    <w:rsid w:val="00267E25"/>
    <w:rsid w:val="0028042D"/>
    <w:rsid w:val="0028058D"/>
    <w:rsid w:val="002816C9"/>
    <w:rsid w:val="00293E1D"/>
    <w:rsid w:val="00294CE3"/>
    <w:rsid w:val="002A539B"/>
    <w:rsid w:val="002B113E"/>
    <w:rsid w:val="002C6592"/>
    <w:rsid w:val="002C745E"/>
    <w:rsid w:val="002D0453"/>
    <w:rsid w:val="00310D34"/>
    <w:rsid w:val="00313168"/>
    <w:rsid w:val="00313477"/>
    <w:rsid w:val="00317445"/>
    <w:rsid w:val="00341480"/>
    <w:rsid w:val="00347A8E"/>
    <w:rsid w:val="003526CA"/>
    <w:rsid w:val="0036777E"/>
    <w:rsid w:val="0037364E"/>
    <w:rsid w:val="00374C4C"/>
    <w:rsid w:val="003831D6"/>
    <w:rsid w:val="00391CEE"/>
    <w:rsid w:val="00396279"/>
    <w:rsid w:val="003B5520"/>
    <w:rsid w:val="003C3026"/>
    <w:rsid w:val="003C5E30"/>
    <w:rsid w:val="003C62D3"/>
    <w:rsid w:val="003D7C1C"/>
    <w:rsid w:val="0041353C"/>
    <w:rsid w:val="0041464A"/>
    <w:rsid w:val="004155F9"/>
    <w:rsid w:val="0042236E"/>
    <w:rsid w:val="00441EC9"/>
    <w:rsid w:val="00485CFF"/>
    <w:rsid w:val="00487A9B"/>
    <w:rsid w:val="0049526F"/>
    <w:rsid w:val="00496B75"/>
    <w:rsid w:val="004A0B5A"/>
    <w:rsid w:val="004A2C30"/>
    <w:rsid w:val="004A43BC"/>
    <w:rsid w:val="004C0B0A"/>
    <w:rsid w:val="004E0A14"/>
    <w:rsid w:val="004E3BCE"/>
    <w:rsid w:val="00507AF6"/>
    <w:rsid w:val="00512A5E"/>
    <w:rsid w:val="005177A8"/>
    <w:rsid w:val="005235C3"/>
    <w:rsid w:val="00523D35"/>
    <w:rsid w:val="00524A58"/>
    <w:rsid w:val="0054341C"/>
    <w:rsid w:val="00560267"/>
    <w:rsid w:val="005653E0"/>
    <w:rsid w:val="005A111A"/>
    <w:rsid w:val="005A15C4"/>
    <w:rsid w:val="005B21A0"/>
    <w:rsid w:val="005B2592"/>
    <w:rsid w:val="005D220E"/>
    <w:rsid w:val="005E6843"/>
    <w:rsid w:val="0060239E"/>
    <w:rsid w:val="0061129A"/>
    <w:rsid w:val="00613745"/>
    <w:rsid w:val="006245E4"/>
    <w:rsid w:val="006306B8"/>
    <w:rsid w:val="00630EC8"/>
    <w:rsid w:val="00642197"/>
    <w:rsid w:val="0065533B"/>
    <w:rsid w:val="00670B13"/>
    <w:rsid w:val="00674237"/>
    <w:rsid w:val="006874AF"/>
    <w:rsid w:val="006B18A2"/>
    <w:rsid w:val="006B1B9F"/>
    <w:rsid w:val="006B732B"/>
    <w:rsid w:val="006C5E83"/>
    <w:rsid w:val="006C7DB6"/>
    <w:rsid w:val="006E4F84"/>
    <w:rsid w:val="006F13E9"/>
    <w:rsid w:val="00702E63"/>
    <w:rsid w:val="00705977"/>
    <w:rsid w:val="0071395F"/>
    <w:rsid w:val="00733BAB"/>
    <w:rsid w:val="00734209"/>
    <w:rsid w:val="00741641"/>
    <w:rsid w:val="00755808"/>
    <w:rsid w:val="0076274A"/>
    <w:rsid w:val="007636C1"/>
    <w:rsid w:val="007B69A6"/>
    <w:rsid w:val="007C2060"/>
    <w:rsid w:val="007D63CD"/>
    <w:rsid w:val="007D7FAE"/>
    <w:rsid w:val="007F1054"/>
    <w:rsid w:val="00813254"/>
    <w:rsid w:val="00816476"/>
    <w:rsid w:val="00822A5A"/>
    <w:rsid w:val="00824F2E"/>
    <w:rsid w:val="008318AB"/>
    <w:rsid w:val="00845404"/>
    <w:rsid w:val="00855342"/>
    <w:rsid w:val="00872337"/>
    <w:rsid w:val="00877E63"/>
    <w:rsid w:val="008870D2"/>
    <w:rsid w:val="00890B9B"/>
    <w:rsid w:val="008972EA"/>
    <w:rsid w:val="008A7EC5"/>
    <w:rsid w:val="008B4563"/>
    <w:rsid w:val="008B5330"/>
    <w:rsid w:val="008C0A5A"/>
    <w:rsid w:val="008C2BE4"/>
    <w:rsid w:val="008D3617"/>
    <w:rsid w:val="008E0C7C"/>
    <w:rsid w:val="008E3B96"/>
    <w:rsid w:val="008E602C"/>
    <w:rsid w:val="008F4EF2"/>
    <w:rsid w:val="0091085F"/>
    <w:rsid w:val="0091428B"/>
    <w:rsid w:val="0091589B"/>
    <w:rsid w:val="00916752"/>
    <w:rsid w:val="009205D4"/>
    <w:rsid w:val="00922C80"/>
    <w:rsid w:val="00926471"/>
    <w:rsid w:val="00941F3C"/>
    <w:rsid w:val="009422CD"/>
    <w:rsid w:val="009513DA"/>
    <w:rsid w:val="009740FF"/>
    <w:rsid w:val="00983080"/>
    <w:rsid w:val="009845F8"/>
    <w:rsid w:val="0099022E"/>
    <w:rsid w:val="00990ED5"/>
    <w:rsid w:val="009A1519"/>
    <w:rsid w:val="009B0B2E"/>
    <w:rsid w:val="009B2B23"/>
    <w:rsid w:val="009E01CC"/>
    <w:rsid w:val="009E18C2"/>
    <w:rsid w:val="009E51F4"/>
    <w:rsid w:val="009E58B5"/>
    <w:rsid w:val="009E6B8F"/>
    <w:rsid w:val="00A1433D"/>
    <w:rsid w:val="00A30B50"/>
    <w:rsid w:val="00A32D89"/>
    <w:rsid w:val="00A71A0A"/>
    <w:rsid w:val="00A94E5C"/>
    <w:rsid w:val="00AB0B4B"/>
    <w:rsid w:val="00AB0FA5"/>
    <w:rsid w:val="00AB450B"/>
    <w:rsid w:val="00AC02E8"/>
    <w:rsid w:val="00AC0A3E"/>
    <w:rsid w:val="00AC6652"/>
    <w:rsid w:val="00AE3838"/>
    <w:rsid w:val="00AE53A4"/>
    <w:rsid w:val="00AE7E15"/>
    <w:rsid w:val="00B10289"/>
    <w:rsid w:val="00B22ADC"/>
    <w:rsid w:val="00B240B4"/>
    <w:rsid w:val="00B30C7D"/>
    <w:rsid w:val="00B34209"/>
    <w:rsid w:val="00B71DB8"/>
    <w:rsid w:val="00B7243F"/>
    <w:rsid w:val="00B8428A"/>
    <w:rsid w:val="00B85542"/>
    <w:rsid w:val="00BE4EEC"/>
    <w:rsid w:val="00BF2A37"/>
    <w:rsid w:val="00BF2B80"/>
    <w:rsid w:val="00C027FD"/>
    <w:rsid w:val="00C04129"/>
    <w:rsid w:val="00C0452E"/>
    <w:rsid w:val="00C069F4"/>
    <w:rsid w:val="00C07FCE"/>
    <w:rsid w:val="00C1514B"/>
    <w:rsid w:val="00C30E60"/>
    <w:rsid w:val="00C402C3"/>
    <w:rsid w:val="00C45568"/>
    <w:rsid w:val="00C8313F"/>
    <w:rsid w:val="00C926BD"/>
    <w:rsid w:val="00C9420E"/>
    <w:rsid w:val="00CB6AB3"/>
    <w:rsid w:val="00CB6CBC"/>
    <w:rsid w:val="00CB6F1C"/>
    <w:rsid w:val="00CE09AF"/>
    <w:rsid w:val="00D03E84"/>
    <w:rsid w:val="00D21E4A"/>
    <w:rsid w:val="00D273A1"/>
    <w:rsid w:val="00D27D26"/>
    <w:rsid w:val="00D3226B"/>
    <w:rsid w:val="00D35096"/>
    <w:rsid w:val="00D47A36"/>
    <w:rsid w:val="00D526D4"/>
    <w:rsid w:val="00D530A6"/>
    <w:rsid w:val="00D560A6"/>
    <w:rsid w:val="00D628AB"/>
    <w:rsid w:val="00D66813"/>
    <w:rsid w:val="00D71F7B"/>
    <w:rsid w:val="00D80641"/>
    <w:rsid w:val="00D81441"/>
    <w:rsid w:val="00D85E0D"/>
    <w:rsid w:val="00D85F92"/>
    <w:rsid w:val="00D907F6"/>
    <w:rsid w:val="00D92685"/>
    <w:rsid w:val="00DA2808"/>
    <w:rsid w:val="00DA2F39"/>
    <w:rsid w:val="00DB12DF"/>
    <w:rsid w:val="00DC0ABB"/>
    <w:rsid w:val="00DC555C"/>
    <w:rsid w:val="00DD1792"/>
    <w:rsid w:val="00DD6826"/>
    <w:rsid w:val="00DE0E0B"/>
    <w:rsid w:val="00DE1A80"/>
    <w:rsid w:val="00DE6C81"/>
    <w:rsid w:val="00DF03BA"/>
    <w:rsid w:val="00DF44BB"/>
    <w:rsid w:val="00E0590B"/>
    <w:rsid w:val="00E075E0"/>
    <w:rsid w:val="00E2507D"/>
    <w:rsid w:val="00E36B0D"/>
    <w:rsid w:val="00E40120"/>
    <w:rsid w:val="00E435E3"/>
    <w:rsid w:val="00E53EFF"/>
    <w:rsid w:val="00E6582F"/>
    <w:rsid w:val="00E75255"/>
    <w:rsid w:val="00E77B0A"/>
    <w:rsid w:val="00E83762"/>
    <w:rsid w:val="00ED0601"/>
    <w:rsid w:val="00ED7F42"/>
    <w:rsid w:val="00EF1E6C"/>
    <w:rsid w:val="00EF1FBC"/>
    <w:rsid w:val="00F2138D"/>
    <w:rsid w:val="00F26ED6"/>
    <w:rsid w:val="00F3324E"/>
    <w:rsid w:val="00F74E43"/>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32A982"/>
  <w15:chartTrackingRefBased/>
  <w15:docId w15:val="{2BD34E6A-D94E-4D5A-B35B-A0E377D54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7A8E"/>
    <w:pPr>
      <w:spacing w:after="200" w:line="276" w:lineRule="auto"/>
    </w:pPr>
  </w:style>
  <w:style w:type="paragraph" w:styleId="Ttulo1">
    <w:name w:val="heading 1"/>
    <w:basedOn w:val="Normal"/>
    <w:link w:val="Ttulo1Car"/>
    <w:uiPriority w:val="9"/>
    <w:qFormat/>
    <w:rsid w:val="008F4EF2"/>
    <w:pPr>
      <w:widowControl w:val="0"/>
      <w:autoSpaceDE w:val="0"/>
      <w:autoSpaceDN w:val="0"/>
      <w:spacing w:after="0" w:line="240" w:lineRule="auto"/>
      <w:ind w:left="844" w:hanging="618"/>
      <w:outlineLvl w:val="0"/>
    </w:pPr>
    <w:rPr>
      <w:rFonts w:ascii="Arial" w:eastAsia="Arial" w:hAnsi="Arial" w:cs="Arial"/>
      <w:b/>
      <w:bCs/>
      <w:lang w:val="es-ES" w:eastAsia="es-ES" w:bidi="es-ES"/>
    </w:rPr>
  </w:style>
  <w:style w:type="paragraph" w:styleId="Ttulo2">
    <w:name w:val="heading 2"/>
    <w:basedOn w:val="Normal"/>
    <w:next w:val="Normal"/>
    <w:link w:val="Ttulo2Car"/>
    <w:uiPriority w:val="9"/>
    <w:unhideWhenUsed/>
    <w:qFormat/>
    <w:rsid w:val="00AC02E8"/>
    <w:pPr>
      <w:keepNext/>
      <w:keepLines/>
      <w:spacing w:before="40" w:after="0" w:line="240" w:lineRule="auto"/>
      <w:outlineLvl w:val="1"/>
    </w:pPr>
    <w:rPr>
      <w:rFonts w:asciiTheme="majorHAnsi" w:eastAsiaTheme="majorEastAsia" w:hAnsiTheme="majorHAnsi" w:cstheme="majorBidi"/>
      <w:color w:val="2F5496" w:themeColor="accent1" w:themeShade="BF"/>
      <w:sz w:val="26"/>
      <w:szCs w:val="26"/>
      <w:lang w:val="es-ES" w:eastAsia="es-ES"/>
    </w:rPr>
  </w:style>
  <w:style w:type="paragraph" w:styleId="Ttulo3">
    <w:name w:val="heading 3"/>
    <w:basedOn w:val="Normal"/>
    <w:next w:val="Normal"/>
    <w:link w:val="Ttulo3Car"/>
    <w:uiPriority w:val="9"/>
    <w:unhideWhenUsed/>
    <w:qFormat/>
    <w:rsid w:val="008F4EF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AC02E8"/>
    <w:pPr>
      <w:keepNext/>
      <w:keepLines/>
      <w:spacing w:before="40" w:after="0" w:line="240" w:lineRule="auto"/>
      <w:outlineLvl w:val="3"/>
    </w:pPr>
    <w:rPr>
      <w:rFonts w:asciiTheme="majorHAnsi" w:eastAsiaTheme="majorEastAsia" w:hAnsiTheme="majorHAnsi" w:cstheme="majorBidi"/>
      <w:i/>
      <w:iCs/>
      <w:color w:val="2F5496" w:themeColor="accent1" w:themeShade="BF"/>
      <w:sz w:val="24"/>
      <w:szCs w:val="24"/>
      <w:lang w:val="es-ES_tradnl" w:eastAsia="es-ES"/>
    </w:rPr>
  </w:style>
  <w:style w:type="paragraph" w:styleId="Ttulo5">
    <w:name w:val="heading 5"/>
    <w:basedOn w:val="Normal"/>
    <w:next w:val="Normal"/>
    <w:link w:val="Ttulo5Car"/>
    <w:uiPriority w:val="9"/>
    <w:unhideWhenUsed/>
    <w:qFormat/>
    <w:rsid w:val="00231FDB"/>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link w:val="Ttulo6Car"/>
    <w:uiPriority w:val="9"/>
    <w:unhideWhenUsed/>
    <w:qFormat/>
    <w:rsid w:val="00D03E84"/>
    <w:pPr>
      <w:widowControl w:val="0"/>
      <w:autoSpaceDE w:val="0"/>
      <w:autoSpaceDN w:val="0"/>
      <w:spacing w:after="0" w:line="338" w:lineRule="exact"/>
      <w:ind w:left="110"/>
      <w:outlineLvl w:val="5"/>
    </w:pPr>
    <w:rPr>
      <w:rFonts w:ascii="Comic Sans MS" w:eastAsia="Comic Sans MS" w:hAnsi="Comic Sans MS" w:cs="Comic Sans MS"/>
      <w:sz w:val="26"/>
      <w:szCs w:val="26"/>
      <w:lang w:val="es-ES"/>
    </w:rPr>
  </w:style>
  <w:style w:type="paragraph" w:styleId="Ttulo7">
    <w:name w:val="heading 7"/>
    <w:basedOn w:val="Normal"/>
    <w:next w:val="Normal"/>
    <w:link w:val="Ttulo7Car"/>
    <w:uiPriority w:val="1"/>
    <w:unhideWhenUsed/>
    <w:qFormat/>
    <w:rsid w:val="00507AF6"/>
    <w:pPr>
      <w:keepNext/>
      <w:keepLines/>
      <w:spacing w:before="40" w:after="0" w:line="240" w:lineRule="auto"/>
      <w:outlineLvl w:val="6"/>
    </w:pPr>
    <w:rPr>
      <w:rFonts w:asciiTheme="majorHAnsi" w:eastAsiaTheme="majorEastAsia" w:hAnsiTheme="majorHAnsi" w:cstheme="majorBidi"/>
      <w:i/>
      <w:iCs/>
      <w:color w:val="1F3763" w:themeColor="accent1" w:themeShade="7F"/>
      <w:sz w:val="24"/>
      <w:szCs w:val="24"/>
      <w:lang w:val="es-ES" w:eastAsia="es-ES"/>
    </w:rPr>
  </w:style>
  <w:style w:type="paragraph" w:styleId="Ttulo8">
    <w:name w:val="heading 8"/>
    <w:basedOn w:val="Normal"/>
    <w:link w:val="Ttulo8Car"/>
    <w:uiPriority w:val="1"/>
    <w:qFormat/>
    <w:rsid w:val="00D03E84"/>
    <w:pPr>
      <w:widowControl w:val="0"/>
      <w:autoSpaceDE w:val="0"/>
      <w:autoSpaceDN w:val="0"/>
      <w:spacing w:after="0" w:line="240" w:lineRule="auto"/>
      <w:outlineLvl w:val="7"/>
    </w:pPr>
    <w:rPr>
      <w:rFonts w:ascii="Courier New" w:eastAsia="Courier New" w:hAnsi="Courier New" w:cs="Courier New"/>
      <w:sz w:val="23"/>
      <w:szCs w:val="23"/>
      <w:lang w:val="es-ES"/>
    </w:rPr>
  </w:style>
  <w:style w:type="paragraph" w:styleId="Ttulo9">
    <w:name w:val="heading 9"/>
    <w:basedOn w:val="Normal"/>
    <w:next w:val="Normal"/>
    <w:link w:val="Ttulo9Car"/>
    <w:uiPriority w:val="1"/>
    <w:unhideWhenUsed/>
    <w:qFormat/>
    <w:rsid w:val="00D03E84"/>
    <w:pPr>
      <w:keepNext/>
      <w:keepLines/>
      <w:spacing w:before="40" w:after="0" w:line="240" w:lineRule="auto"/>
      <w:outlineLvl w:val="8"/>
    </w:pPr>
    <w:rPr>
      <w:rFonts w:asciiTheme="majorHAnsi" w:eastAsiaTheme="majorEastAsia" w:hAnsiTheme="majorHAnsi" w:cstheme="majorBidi"/>
      <w:i/>
      <w:iCs/>
      <w:color w:val="272727" w:themeColor="text1" w:themeTint="D8"/>
      <w:sz w:val="21"/>
      <w:szCs w:val="21"/>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F4EF2"/>
    <w:rPr>
      <w:rFonts w:ascii="Arial" w:eastAsia="Arial" w:hAnsi="Arial" w:cs="Arial"/>
      <w:b/>
      <w:bCs/>
      <w:lang w:val="es-ES" w:eastAsia="es-ES" w:bidi="es-ES"/>
    </w:rPr>
  </w:style>
  <w:style w:type="paragraph" w:styleId="Encabezado">
    <w:name w:val="header"/>
    <w:basedOn w:val="Normal"/>
    <w:link w:val="EncabezadoCar"/>
    <w:uiPriority w:val="99"/>
    <w:unhideWhenUsed/>
    <w:rsid w:val="008F4EF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F4EF2"/>
  </w:style>
  <w:style w:type="paragraph" w:styleId="Prrafodelista">
    <w:name w:val="List Paragraph"/>
    <w:aliases w:val="List Paragraph-Thesis,Footnote,List Paragraph1,Titulo de Fígura,TITULO A,Titulo parrafo,Punto,TITULO,Imagen 01.,SCap1,NIVEL ONE,FIDA,Number List 1,titulo 5,Conclusiones,Bolita,Párrafo de lista3,BOLA,Párrafo de lista21,Guión,HOJA,BOLADEF"/>
    <w:basedOn w:val="Normal"/>
    <w:link w:val="PrrafodelistaCar"/>
    <w:uiPriority w:val="34"/>
    <w:qFormat/>
    <w:rsid w:val="008F4EF2"/>
    <w:pPr>
      <w:ind w:left="720"/>
      <w:contextualSpacing/>
    </w:pPr>
  </w:style>
  <w:style w:type="paragraph" w:styleId="Textoindependiente">
    <w:name w:val="Body Text"/>
    <w:basedOn w:val="Normal"/>
    <w:link w:val="TextoindependienteCar"/>
    <w:uiPriority w:val="1"/>
    <w:qFormat/>
    <w:rsid w:val="008F4EF2"/>
    <w:pPr>
      <w:spacing w:after="0" w:line="240" w:lineRule="auto"/>
      <w:jc w:val="both"/>
    </w:pPr>
    <w:rPr>
      <w:rFonts w:ascii="Verdana" w:eastAsia="Times New Roman" w:hAnsi="Verdana" w:cs="Times New Roman"/>
      <w:sz w:val="20"/>
      <w:szCs w:val="20"/>
      <w:lang w:val="es-ES" w:eastAsia="es-ES"/>
    </w:rPr>
  </w:style>
  <w:style w:type="character" w:customStyle="1" w:styleId="TextoindependienteCar">
    <w:name w:val="Texto independiente Car"/>
    <w:basedOn w:val="Fuentedeprrafopredeter"/>
    <w:link w:val="Textoindependiente"/>
    <w:uiPriority w:val="1"/>
    <w:rsid w:val="008F4EF2"/>
    <w:rPr>
      <w:rFonts w:ascii="Verdana" w:eastAsia="Times New Roman" w:hAnsi="Verdana" w:cs="Times New Roman"/>
      <w:sz w:val="20"/>
      <w:szCs w:val="20"/>
      <w:lang w:val="es-ES" w:eastAsia="es-ES"/>
    </w:rPr>
  </w:style>
  <w:style w:type="character" w:customStyle="1" w:styleId="PrrafodelistaCar">
    <w:name w:val="Párrafo de lista Car"/>
    <w:aliases w:val="List Paragraph-Thesis Car,Footnote Car,List Paragraph1 Car,Titulo de Fígura Car,TITULO A Car,Titulo parrafo Car,Punto Car,TITULO Car,Imagen 01. Car,SCap1 Car,NIVEL ONE Car,FIDA Car,Number List 1 Car,titulo 5 Car,Conclusiones Car"/>
    <w:link w:val="Prrafodelista"/>
    <w:uiPriority w:val="34"/>
    <w:qFormat/>
    <w:locked/>
    <w:rsid w:val="008F4EF2"/>
  </w:style>
  <w:style w:type="character" w:styleId="Refdecomentario">
    <w:name w:val="annotation reference"/>
    <w:uiPriority w:val="99"/>
    <w:semiHidden/>
    <w:unhideWhenUsed/>
    <w:rsid w:val="008F4EF2"/>
    <w:rPr>
      <w:sz w:val="16"/>
      <w:szCs w:val="16"/>
    </w:rPr>
  </w:style>
  <w:style w:type="character" w:customStyle="1" w:styleId="Ttulo3Car">
    <w:name w:val="Título 3 Car"/>
    <w:basedOn w:val="Fuentedeprrafopredeter"/>
    <w:link w:val="Ttulo3"/>
    <w:uiPriority w:val="9"/>
    <w:rsid w:val="008F4EF2"/>
    <w:rPr>
      <w:rFonts w:asciiTheme="majorHAnsi" w:eastAsiaTheme="majorEastAsia" w:hAnsiTheme="majorHAnsi" w:cstheme="majorBidi"/>
      <w:color w:val="1F3763" w:themeColor="accent1" w:themeShade="7F"/>
      <w:sz w:val="24"/>
      <w:szCs w:val="24"/>
    </w:rPr>
  </w:style>
  <w:style w:type="paragraph" w:styleId="Sangra3detindependiente">
    <w:name w:val="Body Text Indent 3"/>
    <w:basedOn w:val="Normal"/>
    <w:link w:val="Sangra3detindependienteCar"/>
    <w:uiPriority w:val="99"/>
    <w:unhideWhenUsed/>
    <w:rsid w:val="008F4EF2"/>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8F4EF2"/>
    <w:rPr>
      <w:sz w:val="16"/>
      <w:szCs w:val="16"/>
    </w:rPr>
  </w:style>
  <w:style w:type="paragraph" w:styleId="Sinespaciado">
    <w:name w:val="No Spacing"/>
    <w:link w:val="SinespaciadoCar"/>
    <w:uiPriority w:val="1"/>
    <w:qFormat/>
    <w:rsid w:val="008F4EF2"/>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basedOn w:val="Fuentedeprrafopredeter"/>
    <w:link w:val="Sinespaciado"/>
    <w:uiPriority w:val="1"/>
    <w:rsid w:val="008F4EF2"/>
    <w:rPr>
      <w:rFonts w:ascii="Times New Roman" w:eastAsia="Times New Roman" w:hAnsi="Times New Roman" w:cs="Times New Roman"/>
      <w:sz w:val="24"/>
      <w:szCs w:val="24"/>
      <w:lang w:eastAsia="es-ES"/>
    </w:rPr>
  </w:style>
  <w:style w:type="paragraph" w:customStyle="1" w:styleId="Cuadrculaclara-nfasis31">
    <w:name w:val="Cuadrícula clara - Énfasis 31"/>
    <w:basedOn w:val="Normal"/>
    <w:uiPriority w:val="34"/>
    <w:qFormat/>
    <w:rsid w:val="008F4EF2"/>
    <w:pPr>
      <w:ind w:left="720"/>
      <w:contextualSpacing/>
    </w:pPr>
    <w:rPr>
      <w:rFonts w:ascii="Calibri" w:eastAsia="Calibri" w:hAnsi="Calibri" w:cs="Times New Roman"/>
    </w:rPr>
  </w:style>
  <w:style w:type="table" w:styleId="Tablaconcuadrcula">
    <w:name w:val="Table Grid"/>
    <w:basedOn w:val="Tablanormal"/>
    <w:uiPriority w:val="39"/>
    <w:rsid w:val="008F4E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AC02E8"/>
    <w:rPr>
      <w:rFonts w:asciiTheme="majorHAnsi" w:eastAsiaTheme="majorEastAsia" w:hAnsiTheme="majorHAnsi" w:cstheme="majorBidi"/>
      <w:color w:val="2F5496" w:themeColor="accent1" w:themeShade="BF"/>
      <w:sz w:val="26"/>
      <w:szCs w:val="26"/>
      <w:lang w:val="es-ES" w:eastAsia="es-ES"/>
    </w:rPr>
  </w:style>
  <w:style w:type="character" w:customStyle="1" w:styleId="Ttulo4Car">
    <w:name w:val="Título 4 Car"/>
    <w:basedOn w:val="Fuentedeprrafopredeter"/>
    <w:link w:val="Ttulo4"/>
    <w:uiPriority w:val="9"/>
    <w:rsid w:val="00AC02E8"/>
    <w:rPr>
      <w:rFonts w:asciiTheme="majorHAnsi" w:eastAsiaTheme="majorEastAsia" w:hAnsiTheme="majorHAnsi" w:cstheme="majorBidi"/>
      <w:i/>
      <w:iCs/>
      <w:color w:val="2F5496" w:themeColor="accent1" w:themeShade="BF"/>
      <w:sz w:val="24"/>
      <w:szCs w:val="24"/>
      <w:lang w:val="es-ES_tradnl" w:eastAsia="es-ES"/>
    </w:rPr>
  </w:style>
  <w:style w:type="paragraph" w:styleId="Piedepgina">
    <w:name w:val="footer"/>
    <w:basedOn w:val="Normal"/>
    <w:link w:val="PiedepginaCar"/>
    <w:rsid w:val="0061129A"/>
    <w:pPr>
      <w:tabs>
        <w:tab w:val="center" w:pos="4419"/>
        <w:tab w:val="right" w:pos="8838"/>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rsid w:val="0061129A"/>
    <w:rPr>
      <w:rFonts w:ascii="Times New Roman" w:eastAsia="Times New Roman" w:hAnsi="Times New Roman" w:cs="Times New Roman"/>
      <w:sz w:val="24"/>
      <w:szCs w:val="24"/>
      <w:lang w:val="es-ES" w:eastAsia="es-ES"/>
    </w:rPr>
  </w:style>
  <w:style w:type="table" w:customStyle="1" w:styleId="TableNormal">
    <w:name w:val="Table Normal"/>
    <w:uiPriority w:val="2"/>
    <w:semiHidden/>
    <w:unhideWhenUsed/>
    <w:qFormat/>
    <w:rsid w:val="00507AF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07AF6"/>
    <w:pPr>
      <w:widowControl w:val="0"/>
      <w:autoSpaceDE w:val="0"/>
      <w:autoSpaceDN w:val="0"/>
      <w:spacing w:after="0" w:line="240" w:lineRule="auto"/>
    </w:pPr>
    <w:rPr>
      <w:rFonts w:ascii="Comic Sans MS" w:eastAsia="Comic Sans MS" w:hAnsi="Comic Sans MS" w:cs="Comic Sans MS"/>
      <w:lang w:val="es-ES"/>
    </w:rPr>
  </w:style>
  <w:style w:type="character" w:customStyle="1" w:styleId="Ttulo7Car">
    <w:name w:val="Título 7 Car"/>
    <w:basedOn w:val="Fuentedeprrafopredeter"/>
    <w:link w:val="Ttulo7"/>
    <w:uiPriority w:val="1"/>
    <w:rsid w:val="00507AF6"/>
    <w:rPr>
      <w:rFonts w:asciiTheme="majorHAnsi" w:eastAsiaTheme="majorEastAsia" w:hAnsiTheme="majorHAnsi" w:cstheme="majorBidi"/>
      <w:i/>
      <w:iCs/>
      <w:color w:val="1F3763" w:themeColor="accent1" w:themeShade="7F"/>
      <w:sz w:val="24"/>
      <w:szCs w:val="24"/>
      <w:lang w:val="es-ES" w:eastAsia="es-ES"/>
    </w:rPr>
  </w:style>
  <w:style w:type="paragraph" w:styleId="Ttulo">
    <w:name w:val="Title"/>
    <w:basedOn w:val="Normal"/>
    <w:link w:val="TtuloCar"/>
    <w:qFormat/>
    <w:rsid w:val="00507AF6"/>
    <w:pPr>
      <w:widowControl w:val="0"/>
      <w:suppressAutoHyphens/>
      <w:spacing w:after="0" w:line="240" w:lineRule="auto"/>
      <w:jc w:val="center"/>
    </w:pPr>
    <w:rPr>
      <w:rFonts w:ascii="Arial" w:eastAsia="Times New Roman" w:hAnsi="Arial" w:cs="Times New Roman"/>
      <w:bCs/>
      <w:sz w:val="36"/>
      <w:szCs w:val="20"/>
      <w:lang w:val="es-ES_tradnl" w:eastAsia="es-ES"/>
    </w:rPr>
  </w:style>
  <w:style w:type="character" w:customStyle="1" w:styleId="TtuloCar">
    <w:name w:val="Título Car"/>
    <w:basedOn w:val="Fuentedeprrafopredeter"/>
    <w:link w:val="Ttulo"/>
    <w:rsid w:val="00507AF6"/>
    <w:rPr>
      <w:rFonts w:ascii="Arial" w:eastAsia="Times New Roman" w:hAnsi="Arial" w:cs="Times New Roman"/>
      <w:bCs/>
      <w:sz w:val="36"/>
      <w:szCs w:val="20"/>
      <w:lang w:val="es-ES_tradnl" w:eastAsia="es-ES"/>
    </w:rPr>
  </w:style>
  <w:style w:type="character" w:styleId="Textoennegrita">
    <w:name w:val="Strong"/>
    <w:basedOn w:val="Fuentedeprrafopredeter"/>
    <w:uiPriority w:val="22"/>
    <w:qFormat/>
    <w:rsid w:val="00507AF6"/>
    <w:rPr>
      <w:b/>
      <w:bCs/>
    </w:rPr>
  </w:style>
  <w:style w:type="character" w:customStyle="1" w:styleId="TextodegloboCar">
    <w:name w:val="Texto de globo Car"/>
    <w:basedOn w:val="Fuentedeprrafopredeter"/>
    <w:link w:val="Textodeglobo"/>
    <w:uiPriority w:val="99"/>
    <w:semiHidden/>
    <w:rsid w:val="00507AF6"/>
    <w:rPr>
      <w:rFonts w:ascii="Segoe UI" w:eastAsia="Times New Roman" w:hAnsi="Segoe UI" w:cs="Segoe UI"/>
      <w:sz w:val="18"/>
      <w:szCs w:val="18"/>
      <w:lang w:val="es-ES" w:eastAsia="es-ES"/>
    </w:rPr>
  </w:style>
  <w:style w:type="paragraph" w:styleId="Textodeglobo">
    <w:name w:val="Balloon Text"/>
    <w:basedOn w:val="Normal"/>
    <w:link w:val="TextodegloboCar"/>
    <w:uiPriority w:val="99"/>
    <w:semiHidden/>
    <w:unhideWhenUsed/>
    <w:rsid w:val="00507AF6"/>
    <w:pPr>
      <w:spacing w:after="0" w:line="240" w:lineRule="auto"/>
    </w:pPr>
    <w:rPr>
      <w:rFonts w:ascii="Segoe UI" w:eastAsia="Times New Roman" w:hAnsi="Segoe UI" w:cs="Segoe UI"/>
      <w:sz w:val="18"/>
      <w:szCs w:val="18"/>
      <w:lang w:val="es-ES" w:eastAsia="es-ES"/>
    </w:rPr>
  </w:style>
  <w:style w:type="character" w:customStyle="1" w:styleId="TextodegloboCar1">
    <w:name w:val="Texto de globo Car1"/>
    <w:basedOn w:val="Fuentedeprrafopredeter"/>
    <w:uiPriority w:val="99"/>
    <w:semiHidden/>
    <w:rsid w:val="00507AF6"/>
    <w:rPr>
      <w:rFonts w:ascii="Segoe UI" w:hAnsi="Segoe UI" w:cs="Segoe UI"/>
      <w:sz w:val="18"/>
      <w:szCs w:val="18"/>
    </w:rPr>
  </w:style>
  <w:style w:type="character" w:styleId="Refdenotaalpie">
    <w:name w:val="footnote reference"/>
    <w:aliases w:val="16 Point,Superscript 6 Point"/>
    <w:basedOn w:val="Fuentedeprrafopredeter"/>
    <w:unhideWhenUsed/>
    <w:rsid w:val="00507AF6"/>
    <w:rPr>
      <w:vertAlign w:val="superscript"/>
    </w:rPr>
  </w:style>
  <w:style w:type="character" w:customStyle="1" w:styleId="TextocomentarioCar">
    <w:name w:val="Texto comentario Car"/>
    <w:basedOn w:val="Fuentedeprrafopredeter"/>
    <w:link w:val="Textocomentario"/>
    <w:uiPriority w:val="99"/>
    <w:semiHidden/>
    <w:rsid w:val="00507AF6"/>
    <w:rPr>
      <w:rFonts w:ascii="Times New Roman" w:eastAsia="Times New Roman" w:hAnsi="Times New Roman" w:cs="Times New Roman"/>
      <w:sz w:val="20"/>
      <w:szCs w:val="20"/>
      <w:lang w:val="es-ES" w:eastAsia="es-ES"/>
    </w:rPr>
  </w:style>
  <w:style w:type="paragraph" w:styleId="Textocomentario">
    <w:name w:val="annotation text"/>
    <w:basedOn w:val="Normal"/>
    <w:link w:val="TextocomentarioCar"/>
    <w:uiPriority w:val="99"/>
    <w:semiHidden/>
    <w:unhideWhenUsed/>
    <w:rsid w:val="00507AF6"/>
    <w:pPr>
      <w:spacing w:after="0" w:line="240" w:lineRule="auto"/>
    </w:pPr>
    <w:rPr>
      <w:rFonts w:ascii="Times New Roman" w:eastAsia="Times New Roman" w:hAnsi="Times New Roman" w:cs="Times New Roman"/>
      <w:sz w:val="20"/>
      <w:szCs w:val="20"/>
      <w:lang w:val="es-ES" w:eastAsia="es-ES"/>
    </w:rPr>
  </w:style>
  <w:style w:type="character" w:customStyle="1" w:styleId="TextocomentarioCar1">
    <w:name w:val="Texto comentario Car1"/>
    <w:basedOn w:val="Fuentedeprrafopredeter"/>
    <w:uiPriority w:val="99"/>
    <w:semiHidden/>
    <w:rsid w:val="00507AF6"/>
    <w:rPr>
      <w:sz w:val="20"/>
      <w:szCs w:val="20"/>
    </w:rPr>
  </w:style>
  <w:style w:type="character" w:customStyle="1" w:styleId="AsuntodelcomentarioCar">
    <w:name w:val="Asunto del comentario Car"/>
    <w:basedOn w:val="TextocomentarioCar"/>
    <w:link w:val="Asuntodelcomentario"/>
    <w:uiPriority w:val="99"/>
    <w:semiHidden/>
    <w:rsid w:val="00507AF6"/>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507AF6"/>
    <w:rPr>
      <w:b/>
      <w:bCs/>
    </w:rPr>
  </w:style>
  <w:style w:type="character" w:customStyle="1" w:styleId="AsuntodelcomentarioCar1">
    <w:name w:val="Asunto del comentario Car1"/>
    <w:basedOn w:val="TextocomentarioCar1"/>
    <w:uiPriority w:val="99"/>
    <w:semiHidden/>
    <w:rsid w:val="00507AF6"/>
    <w:rPr>
      <w:b/>
      <w:bCs/>
      <w:sz w:val="20"/>
      <w:szCs w:val="20"/>
    </w:rPr>
  </w:style>
  <w:style w:type="character" w:styleId="Hipervnculo">
    <w:name w:val="Hyperlink"/>
    <w:basedOn w:val="Fuentedeprrafopredeter"/>
    <w:uiPriority w:val="99"/>
    <w:unhideWhenUsed/>
    <w:rsid w:val="00507AF6"/>
    <w:rPr>
      <w:color w:val="0563C1" w:themeColor="hyperlink"/>
      <w:u w:val="single"/>
    </w:rPr>
  </w:style>
  <w:style w:type="paragraph" w:styleId="Textonotapie">
    <w:name w:val="footnote text"/>
    <w:aliases w:val="Car,Car1 Car Car,Car2 Car Car Car Car Car,Car2 Car,Car2,Car1 Car,Car1,Car1 Car Car Car Car Car,Car1 Car Car Car Car,Car Car Car Car,Car2 Car Car Car,Car2 Car Car1,Car3, Car, Car1 Car Car, Car2 Car Car Car Car Car, Car2 Car, Car2, Car1 Car"/>
    <w:basedOn w:val="Normal"/>
    <w:link w:val="TextonotapieCar"/>
    <w:unhideWhenUsed/>
    <w:rsid w:val="00507AF6"/>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Car Car,Car1 Car Car Car,Car2 Car Car Car Car Car Car,Car2 Car Car,Car2 Car1,Car1 Car Car1,Car1 Car1,Car1 Car Car Car Car Car Car,Car1 Car Car Car Car Car1,Car Car Car Car Car,Car2 Car Car Car Car,Car2 Car Car1 Car,Car3 Car, Car Car"/>
    <w:basedOn w:val="Fuentedeprrafopredeter"/>
    <w:link w:val="Textonotapie"/>
    <w:rsid w:val="00507AF6"/>
    <w:rPr>
      <w:rFonts w:ascii="Times New Roman" w:eastAsia="Times New Roman" w:hAnsi="Times New Roman" w:cs="Times New Roman"/>
      <w:sz w:val="20"/>
      <w:szCs w:val="20"/>
      <w:lang w:val="es-ES" w:eastAsia="es-ES"/>
    </w:rPr>
  </w:style>
  <w:style w:type="paragraph" w:customStyle="1" w:styleId="xl23">
    <w:name w:val="xl23"/>
    <w:basedOn w:val="Normal"/>
    <w:rsid w:val="00507AF6"/>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sz w:val="18"/>
      <w:szCs w:val="18"/>
      <w:lang w:val="es-ES" w:eastAsia="es-ES"/>
    </w:rPr>
  </w:style>
  <w:style w:type="paragraph" w:customStyle="1" w:styleId="Subttulo">
    <w:name w:val="Subttulo"/>
    <w:basedOn w:val="Normal"/>
    <w:next w:val="Normal"/>
    <w:rsid w:val="00507AF6"/>
    <w:pPr>
      <w:autoSpaceDE w:val="0"/>
      <w:autoSpaceDN w:val="0"/>
      <w:adjustRightInd w:val="0"/>
      <w:spacing w:after="0" w:line="240" w:lineRule="auto"/>
      <w:jc w:val="center"/>
    </w:pPr>
    <w:rPr>
      <w:rFonts w:ascii="Arial" w:eastAsia="Times New Roman" w:hAnsi="Arial" w:cs="Times New Roman"/>
      <w:b/>
      <w:bCs/>
      <w:sz w:val="20"/>
      <w:szCs w:val="24"/>
      <w:lang w:val="es-ES" w:eastAsia="es-ES"/>
    </w:rPr>
  </w:style>
  <w:style w:type="character" w:customStyle="1" w:styleId="Textoindependiente2Car">
    <w:name w:val="Texto independiente 2 Car"/>
    <w:basedOn w:val="Fuentedeprrafopredeter"/>
    <w:link w:val="Textoindependiente2"/>
    <w:uiPriority w:val="99"/>
    <w:semiHidden/>
    <w:rsid w:val="00507AF6"/>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uiPriority w:val="99"/>
    <w:semiHidden/>
    <w:unhideWhenUsed/>
    <w:rsid w:val="00507AF6"/>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1">
    <w:name w:val="Texto independiente 2 Car1"/>
    <w:basedOn w:val="Fuentedeprrafopredeter"/>
    <w:uiPriority w:val="99"/>
    <w:semiHidden/>
    <w:rsid w:val="00507AF6"/>
  </w:style>
  <w:style w:type="paragraph" w:customStyle="1" w:styleId="WW-Textosinformato">
    <w:name w:val="WW-Texto sin formato"/>
    <w:basedOn w:val="Normal"/>
    <w:rsid w:val="00507AF6"/>
    <w:pPr>
      <w:suppressAutoHyphens/>
      <w:spacing w:after="0" w:line="240" w:lineRule="auto"/>
    </w:pPr>
    <w:rPr>
      <w:rFonts w:ascii="Courier New" w:eastAsia="MS Mincho" w:hAnsi="Courier New" w:cs="Times New Roman"/>
      <w:sz w:val="20"/>
      <w:szCs w:val="20"/>
      <w:lang w:eastAsia="es-ES"/>
    </w:rPr>
  </w:style>
  <w:style w:type="paragraph" w:styleId="Descripcin">
    <w:name w:val="caption"/>
    <w:aliases w:val="HSA Descripción Figuras,Figura,Epígrafe 1,Epigraf,Epígrafe"/>
    <w:basedOn w:val="Normal"/>
    <w:next w:val="Normal"/>
    <w:link w:val="DescripcinCar"/>
    <w:qFormat/>
    <w:rsid w:val="00507AF6"/>
    <w:pPr>
      <w:spacing w:before="60" w:after="240" w:line="240" w:lineRule="auto"/>
      <w:ind w:left="1134" w:hanging="1134"/>
    </w:pPr>
    <w:rPr>
      <w:rFonts w:ascii="Times New Roman" w:hAnsi="Times New Roman" w:cs="Times New Roman"/>
      <w:b/>
      <w:bCs/>
      <w:sz w:val="20"/>
      <w:szCs w:val="18"/>
    </w:rPr>
  </w:style>
  <w:style w:type="character" w:customStyle="1" w:styleId="DescripcinCar">
    <w:name w:val="Descripción Car"/>
    <w:aliases w:val="HSA Descripción Figuras Car,Figura Car,Epígrafe 1 Car,Epigraf Car,Epígrafe Car"/>
    <w:basedOn w:val="Fuentedeprrafopredeter"/>
    <w:link w:val="Descripcin"/>
    <w:rsid w:val="00507AF6"/>
    <w:rPr>
      <w:rFonts w:ascii="Times New Roman" w:hAnsi="Times New Roman" w:cs="Times New Roman"/>
      <w:b/>
      <w:bCs/>
      <w:sz w:val="20"/>
      <w:szCs w:val="18"/>
    </w:rPr>
  </w:style>
  <w:style w:type="paragraph" w:customStyle="1" w:styleId="Default">
    <w:name w:val="Default"/>
    <w:rsid w:val="00507AF6"/>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nhideWhenUsed/>
    <w:rsid w:val="00CE09AF"/>
    <w:pPr>
      <w:spacing w:before="100" w:beforeAutospacing="1" w:after="100" w:afterAutospacing="1" w:line="240" w:lineRule="auto"/>
    </w:pPr>
    <w:rPr>
      <w:rFonts w:ascii="Times New Roman" w:eastAsia="Times New Roman" w:hAnsi="Times New Roman" w:cs="Times New Roman"/>
      <w:sz w:val="24"/>
      <w:szCs w:val="24"/>
      <w:lang w:eastAsia="es-PE"/>
    </w:rPr>
  </w:style>
  <w:style w:type="table" w:customStyle="1" w:styleId="Tabladecuadrcula1clara-nfasis51">
    <w:name w:val="Tabla de cuadrícula 1 clara - Énfasis 51"/>
    <w:basedOn w:val="Tablanormal"/>
    <w:uiPriority w:val="46"/>
    <w:rsid w:val="00CE09AF"/>
    <w:pPr>
      <w:spacing w:after="0" w:line="240" w:lineRule="auto"/>
    </w:pPr>
    <w:rPr>
      <w:rFonts w:ascii="Perpetua" w:eastAsia="Batang" w:hAnsi="Perpetua" w:cs="Times New Roman"/>
      <w:sz w:val="20"/>
      <w:szCs w:val="20"/>
      <w:lang w:eastAsia="es-PE"/>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267E25"/>
    <w:rPr>
      <w:color w:val="605E5C"/>
      <w:shd w:val="clear" w:color="auto" w:fill="E1DFDD"/>
    </w:rPr>
  </w:style>
  <w:style w:type="character" w:customStyle="1" w:styleId="Ttulo5Car">
    <w:name w:val="Título 5 Car"/>
    <w:basedOn w:val="Fuentedeprrafopredeter"/>
    <w:link w:val="Ttulo5"/>
    <w:uiPriority w:val="9"/>
    <w:rsid w:val="00231FDB"/>
    <w:rPr>
      <w:rFonts w:asciiTheme="majorHAnsi" w:eastAsiaTheme="majorEastAsia" w:hAnsiTheme="majorHAnsi" w:cstheme="majorBidi"/>
      <w:color w:val="2F5496" w:themeColor="accent1" w:themeShade="BF"/>
    </w:rPr>
  </w:style>
  <w:style w:type="character" w:customStyle="1" w:styleId="Mencinsinresolver2">
    <w:name w:val="Mención sin resolver2"/>
    <w:basedOn w:val="Fuentedeprrafopredeter"/>
    <w:uiPriority w:val="99"/>
    <w:semiHidden/>
    <w:unhideWhenUsed/>
    <w:rsid w:val="00F2138D"/>
    <w:rPr>
      <w:color w:val="605E5C"/>
      <w:shd w:val="clear" w:color="auto" w:fill="E1DFDD"/>
    </w:rPr>
  </w:style>
  <w:style w:type="character" w:customStyle="1" w:styleId="Ttulo6Car">
    <w:name w:val="Título 6 Car"/>
    <w:basedOn w:val="Fuentedeprrafopredeter"/>
    <w:link w:val="Ttulo6"/>
    <w:uiPriority w:val="9"/>
    <w:rsid w:val="00D03E84"/>
    <w:rPr>
      <w:rFonts w:ascii="Comic Sans MS" w:eastAsia="Comic Sans MS" w:hAnsi="Comic Sans MS" w:cs="Comic Sans MS"/>
      <w:sz w:val="26"/>
      <w:szCs w:val="26"/>
      <w:lang w:val="es-ES"/>
    </w:rPr>
  </w:style>
  <w:style w:type="character" w:customStyle="1" w:styleId="Ttulo8Car">
    <w:name w:val="Título 8 Car"/>
    <w:basedOn w:val="Fuentedeprrafopredeter"/>
    <w:link w:val="Ttulo8"/>
    <w:uiPriority w:val="1"/>
    <w:rsid w:val="00D03E84"/>
    <w:rPr>
      <w:rFonts w:ascii="Courier New" w:eastAsia="Courier New" w:hAnsi="Courier New" w:cs="Courier New"/>
      <w:sz w:val="23"/>
      <w:szCs w:val="23"/>
      <w:lang w:val="es-ES"/>
    </w:rPr>
  </w:style>
  <w:style w:type="character" w:customStyle="1" w:styleId="Ttulo9Car">
    <w:name w:val="Título 9 Car"/>
    <w:basedOn w:val="Fuentedeprrafopredeter"/>
    <w:link w:val="Ttulo9"/>
    <w:uiPriority w:val="1"/>
    <w:rsid w:val="00D03E84"/>
    <w:rPr>
      <w:rFonts w:asciiTheme="majorHAnsi" w:eastAsiaTheme="majorEastAsia" w:hAnsiTheme="majorHAnsi" w:cstheme="majorBidi"/>
      <w:i/>
      <w:iCs/>
      <w:color w:val="272727" w:themeColor="text1" w:themeTint="D8"/>
      <w:sz w:val="21"/>
      <w:szCs w:val="21"/>
      <w:lang w:val="es-ES" w:eastAsia="es-ES"/>
    </w:rPr>
  </w:style>
  <w:style w:type="table" w:customStyle="1" w:styleId="Tablaconcuadrcula1">
    <w:name w:val="Tabla con cuadrícula1"/>
    <w:basedOn w:val="Tablanormal"/>
    <w:next w:val="Tablaconcuadrcula"/>
    <w:uiPriority w:val="39"/>
    <w:rsid w:val="00D03E8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D03E84"/>
    <w:pPr>
      <w:spacing w:after="0" w:line="240" w:lineRule="auto"/>
    </w:pPr>
    <w:rPr>
      <w:rFonts w:ascii="Times New Roman" w:eastAsia="Times New Roman" w:hAnsi="Times New Roman" w:cs="Times New Roman"/>
      <w:sz w:val="24"/>
      <w:szCs w:val="24"/>
      <w:lang w:val="es-ES" w:eastAsia="es-ES"/>
    </w:rPr>
  </w:style>
  <w:style w:type="paragraph" w:styleId="TDC1">
    <w:name w:val="toc 1"/>
    <w:basedOn w:val="Normal"/>
    <w:uiPriority w:val="1"/>
    <w:qFormat/>
    <w:rsid w:val="00D03E84"/>
    <w:pPr>
      <w:widowControl w:val="0"/>
      <w:autoSpaceDE w:val="0"/>
      <w:autoSpaceDN w:val="0"/>
      <w:spacing w:before="137" w:after="0" w:line="240" w:lineRule="auto"/>
      <w:ind w:left="842"/>
    </w:pPr>
    <w:rPr>
      <w:rFonts w:ascii="Arial" w:eastAsia="Arial" w:hAnsi="Arial" w:cs="Arial"/>
      <w:b/>
      <w:bCs/>
      <w:sz w:val="20"/>
      <w:szCs w:val="20"/>
      <w:lang w:val="es-ES"/>
    </w:rPr>
  </w:style>
  <w:style w:type="paragraph" w:styleId="TDC2">
    <w:name w:val="toc 2"/>
    <w:basedOn w:val="Normal"/>
    <w:uiPriority w:val="1"/>
    <w:qFormat/>
    <w:rsid w:val="00D03E84"/>
    <w:pPr>
      <w:widowControl w:val="0"/>
      <w:autoSpaceDE w:val="0"/>
      <w:autoSpaceDN w:val="0"/>
      <w:spacing w:before="17" w:after="0" w:line="240" w:lineRule="auto"/>
      <w:ind w:left="1722" w:hanging="661"/>
    </w:pPr>
    <w:rPr>
      <w:rFonts w:ascii="Arial" w:eastAsia="Arial" w:hAnsi="Arial" w:cs="Arial"/>
      <w:b/>
      <w:bCs/>
      <w:sz w:val="16"/>
      <w:szCs w:val="16"/>
      <w:lang w:val="es-ES"/>
    </w:rPr>
  </w:style>
  <w:style w:type="paragraph" w:styleId="TDC3">
    <w:name w:val="toc 3"/>
    <w:basedOn w:val="Normal"/>
    <w:uiPriority w:val="1"/>
    <w:qFormat/>
    <w:rsid w:val="00D03E84"/>
    <w:pPr>
      <w:widowControl w:val="0"/>
      <w:autoSpaceDE w:val="0"/>
      <w:autoSpaceDN w:val="0"/>
      <w:spacing w:before="17" w:after="0" w:line="240" w:lineRule="auto"/>
      <w:ind w:left="1722" w:hanging="880"/>
    </w:pPr>
    <w:rPr>
      <w:rFonts w:ascii="Arial" w:eastAsia="Arial" w:hAnsi="Arial" w:cs="Arial"/>
      <w:b/>
      <w:bCs/>
      <w:i/>
      <w:lang w:val="es-ES"/>
    </w:rPr>
  </w:style>
  <w:style w:type="paragraph" w:styleId="TDC4">
    <w:name w:val="toc 4"/>
    <w:basedOn w:val="Normal"/>
    <w:uiPriority w:val="1"/>
    <w:qFormat/>
    <w:rsid w:val="00D03E84"/>
    <w:pPr>
      <w:widowControl w:val="0"/>
      <w:autoSpaceDE w:val="0"/>
      <w:autoSpaceDN w:val="0"/>
      <w:spacing w:before="17" w:after="0" w:line="240" w:lineRule="auto"/>
      <w:ind w:left="2162" w:hanging="881"/>
    </w:pPr>
    <w:rPr>
      <w:rFonts w:ascii="Arial" w:eastAsia="Arial" w:hAnsi="Arial" w:cs="Arial"/>
      <w:sz w:val="20"/>
      <w:szCs w:val="20"/>
      <w:lang w:val="es-ES"/>
    </w:rPr>
  </w:style>
  <w:style w:type="paragraph" w:styleId="TDC5">
    <w:name w:val="toc 5"/>
    <w:basedOn w:val="Normal"/>
    <w:uiPriority w:val="1"/>
    <w:qFormat/>
    <w:rsid w:val="00D03E84"/>
    <w:pPr>
      <w:widowControl w:val="0"/>
      <w:autoSpaceDE w:val="0"/>
      <w:autoSpaceDN w:val="0"/>
      <w:spacing w:before="1" w:after="0" w:line="240" w:lineRule="auto"/>
      <w:ind w:left="2162" w:hanging="881"/>
    </w:pPr>
    <w:rPr>
      <w:rFonts w:ascii="Arial" w:eastAsia="Arial" w:hAnsi="Arial" w:cs="Arial"/>
      <w:sz w:val="19"/>
      <w:szCs w:val="19"/>
      <w:lang w:val="es-ES"/>
    </w:rPr>
  </w:style>
  <w:style w:type="character" w:styleId="Hipervnculovisitado">
    <w:name w:val="FollowedHyperlink"/>
    <w:basedOn w:val="Fuentedeprrafopredeter"/>
    <w:uiPriority w:val="99"/>
    <w:semiHidden/>
    <w:unhideWhenUsed/>
    <w:rsid w:val="00D03E84"/>
    <w:rPr>
      <w:color w:val="954F72"/>
      <w:u w:val="single"/>
    </w:rPr>
  </w:style>
  <w:style w:type="paragraph" w:customStyle="1" w:styleId="msonormal0">
    <w:name w:val="msonormal"/>
    <w:basedOn w:val="Normal"/>
    <w:rsid w:val="00D03E84"/>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xl70">
    <w:name w:val="xl70"/>
    <w:basedOn w:val="Normal"/>
    <w:rsid w:val="00D03E84"/>
    <w:pPr>
      <w:spacing w:before="100" w:beforeAutospacing="1" w:after="100" w:afterAutospacing="1" w:line="240" w:lineRule="auto"/>
    </w:pPr>
    <w:rPr>
      <w:rFonts w:ascii="Times New Roman" w:eastAsia="Times New Roman" w:hAnsi="Times New Roman" w:cs="Times New Roman"/>
      <w:sz w:val="16"/>
      <w:szCs w:val="16"/>
      <w:lang w:eastAsia="es-PE"/>
    </w:rPr>
  </w:style>
  <w:style w:type="paragraph" w:customStyle="1" w:styleId="xl71">
    <w:name w:val="xl71"/>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u w:val="single"/>
      <w:lang w:eastAsia="es-PE"/>
    </w:rPr>
  </w:style>
  <w:style w:type="paragraph" w:customStyle="1" w:styleId="xl72">
    <w:name w:val="xl72"/>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es-PE"/>
    </w:rPr>
  </w:style>
  <w:style w:type="paragraph" w:customStyle="1" w:styleId="xl73">
    <w:name w:val="xl73"/>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u w:val="single"/>
      <w:lang w:eastAsia="es-PE"/>
    </w:rPr>
  </w:style>
  <w:style w:type="paragraph" w:customStyle="1" w:styleId="xl74">
    <w:name w:val="xl74"/>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es-PE"/>
    </w:rPr>
  </w:style>
  <w:style w:type="paragraph" w:customStyle="1" w:styleId="xl75">
    <w:name w:val="xl75"/>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lang w:eastAsia="es-PE"/>
    </w:rPr>
  </w:style>
  <w:style w:type="paragraph" w:customStyle="1" w:styleId="xl76">
    <w:name w:val="xl76"/>
    <w:basedOn w:val="Normal"/>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77">
    <w:name w:val="xl77"/>
    <w:basedOn w:val="Normal"/>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78">
    <w:name w:val="xl78"/>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PE"/>
    </w:rPr>
  </w:style>
  <w:style w:type="paragraph" w:customStyle="1" w:styleId="xl79">
    <w:name w:val="xl79"/>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es-PE"/>
    </w:rPr>
  </w:style>
  <w:style w:type="paragraph" w:customStyle="1" w:styleId="xl80">
    <w:name w:val="xl80"/>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81">
    <w:name w:val="xl81"/>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82">
    <w:name w:val="xl82"/>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PE"/>
    </w:rPr>
  </w:style>
  <w:style w:type="paragraph" w:customStyle="1" w:styleId="xl83">
    <w:name w:val="xl83"/>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84">
    <w:name w:val="xl84"/>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PE"/>
    </w:rPr>
  </w:style>
  <w:style w:type="paragraph" w:customStyle="1" w:styleId="xl85">
    <w:name w:val="xl85"/>
    <w:basedOn w:val="Normal"/>
    <w:rsid w:val="00D03E84"/>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86">
    <w:name w:val="xl86"/>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es-PE"/>
    </w:rPr>
  </w:style>
  <w:style w:type="paragraph" w:customStyle="1" w:styleId="xl87">
    <w:name w:val="xl87"/>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u w:val="single"/>
      <w:lang w:eastAsia="es-PE"/>
    </w:rPr>
  </w:style>
  <w:style w:type="paragraph" w:customStyle="1" w:styleId="xl88">
    <w:name w:val="xl88"/>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89">
    <w:name w:val="xl89"/>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es-PE"/>
    </w:rPr>
  </w:style>
  <w:style w:type="paragraph" w:customStyle="1" w:styleId="xl90">
    <w:name w:val="xl90"/>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lang w:eastAsia="es-PE"/>
    </w:rPr>
  </w:style>
  <w:style w:type="paragraph" w:customStyle="1" w:styleId="xl91">
    <w:name w:val="xl91"/>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es-PE"/>
    </w:rPr>
  </w:style>
  <w:style w:type="paragraph" w:customStyle="1" w:styleId="xl92">
    <w:name w:val="xl92"/>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93">
    <w:name w:val="xl93"/>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PE"/>
    </w:rPr>
  </w:style>
  <w:style w:type="paragraph" w:customStyle="1" w:styleId="xl94">
    <w:name w:val="xl94"/>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95">
    <w:name w:val="xl95"/>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96">
    <w:name w:val="xl96"/>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97">
    <w:name w:val="xl97"/>
    <w:basedOn w:val="Normal"/>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es-PE"/>
    </w:rPr>
  </w:style>
  <w:style w:type="paragraph" w:customStyle="1" w:styleId="xl98">
    <w:name w:val="xl98"/>
    <w:basedOn w:val="Normal"/>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PE"/>
    </w:rPr>
  </w:style>
  <w:style w:type="paragraph" w:customStyle="1" w:styleId="xl99">
    <w:name w:val="xl99"/>
    <w:basedOn w:val="Normal"/>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PE"/>
    </w:rPr>
  </w:style>
  <w:style w:type="paragraph" w:customStyle="1" w:styleId="xl100">
    <w:name w:val="xl100"/>
    <w:basedOn w:val="Normal"/>
    <w:rsid w:val="00D03E84"/>
    <w:pPr>
      <w:spacing w:before="100" w:beforeAutospacing="1" w:after="100" w:afterAutospacing="1" w:line="240" w:lineRule="auto"/>
    </w:pPr>
    <w:rPr>
      <w:rFonts w:ascii="Times New Roman" w:eastAsia="Times New Roman" w:hAnsi="Times New Roman" w:cs="Times New Roman"/>
      <w:sz w:val="20"/>
      <w:szCs w:val="20"/>
      <w:lang w:eastAsia="es-PE"/>
    </w:rPr>
  </w:style>
  <w:style w:type="paragraph" w:customStyle="1" w:styleId="xl101">
    <w:name w:val="xl101"/>
    <w:basedOn w:val="Normal"/>
    <w:rsid w:val="00D03E84"/>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es-PE"/>
    </w:rPr>
  </w:style>
  <w:style w:type="paragraph" w:customStyle="1" w:styleId="xl102">
    <w:name w:val="xl102"/>
    <w:basedOn w:val="Normal"/>
    <w:rsid w:val="00D03E84"/>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PE"/>
    </w:rPr>
  </w:style>
  <w:style w:type="paragraph" w:customStyle="1" w:styleId="xl103">
    <w:name w:val="xl103"/>
    <w:basedOn w:val="Normal"/>
    <w:rsid w:val="00D03E84"/>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PE"/>
    </w:rPr>
  </w:style>
  <w:style w:type="paragraph" w:customStyle="1" w:styleId="xl104">
    <w:name w:val="xl104"/>
    <w:basedOn w:val="Normal"/>
    <w:rsid w:val="00D03E84"/>
    <w:pPr>
      <w:pBdr>
        <w:top w:val="single" w:sz="4" w:space="0" w:color="auto"/>
        <w:left w:val="single" w:sz="4" w:space="0" w:color="auto"/>
        <w:bottom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5">
    <w:name w:val="xl105"/>
    <w:basedOn w:val="Normal"/>
    <w:rsid w:val="00D03E84"/>
    <w:pPr>
      <w:pBdr>
        <w:top w:val="single" w:sz="4" w:space="0" w:color="auto"/>
        <w:bottom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6">
    <w:name w:val="xl106"/>
    <w:basedOn w:val="Normal"/>
    <w:rsid w:val="00D03E84"/>
    <w:pPr>
      <w:pBdr>
        <w:top w:val="single" w:sz="4" w:space="0" w:color="auto"/>
        <w:bottom w:val="single" w:sz="4" w:space="0" w:color="auto"/>
        <w:right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7">
    <w:name w:val="xl107"/>
    <w:basedOn w:val="Normal"/>
    <w:rsid w:val="00D03E84"/>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8">
    <w:name w:val="xl108"/>
    <w:basedOn w:val="Normal"/>
    <w:rsid w:val="00D03E84"/>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9">
    <w:name w:val="xl109"/>
    <w:basedOn w:val="Normal"/>
    <w:rsid w:val="00D03E8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10">
    <w:name w:val="xl110"/>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111">
    <w:name w:val="xl111"/>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es-PE"/>
    </w:rPr>
  </w:style>
  <w:style w:type="paragraph" w:customStyle="1" w:styleId="GNormal">
    <w:name w:val="G. Normal"/>
    <w:basedOn w:val="Normal"/>
    <w:link w:val="GNormalCar"/>
    <w:qFormat/>
    <w:rsid w:val="0076274A"/>
    <w:pPr>
      <w:widowControl w:val="0"/>
      <w:adjustRightInd w:val="0"/>
      <w:spacing w:after="0" w:line="360" w:lineRule="auto"/>
      <w:ind w:left="567"/>
      <w:jc w:val="both"/>
      <w:textAlignment w:val="baseline"/>
    </w:pPr>
    <w:rPr>
      <w:rFonts w:ascii="Arial Narrow" w:eastAsia="Times New Roman" w:hAnsi="Arial Narrow" w:cs="Arial"/>
      <w:lang w:val="es-ES" w:eastAsia="en-GB"/>
    </w:rPr>
  </w:style>
  <w:style w:type="character" w:customStyle="1" w:styleId="GNormalCar">
    <w:name w:val="G. Normal Car"/>
    <w:basedOn w:val="Fuentedeprrafopredeter"/>
    <w:link w:val="GNormal"/>
    <w:rsid w:val="0076274A"/>
    <w:rPr>
      <w:rFonts w:ascii="Arial Narrow" w:eastAsia="Times New Roman" w:hAnsi="Arial Narrow" w:cs="Arial"/>
      <w:lang w:val="es-E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2BFAAE-3D1D-412D-9D9F-389342F31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14</Pages>
  <Words>4988</Words>
  <Characters>27440</Characters>
  <Application>Microsoft Office Word</Application>
  <DocSecurity>0</DocSecurity>
  <Lines>228</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NEC41</dc:creator>
  <cp:keywords/>
  <dc:description/>
  <cp:lastModifiedBy>NEC AVANZAR RURAL NEC AVANZAR RURAL</cp:lastModifiedBy>
  <cp:revision>14</cp:revision>
  <cp:lastPrinted>2022-05-10T16:10:00Z</cp:lastPrinted>
  <dcterms:created xsi:type="dcterms:W3CDTF">2022-08-02T21:13:00Z</dcterms:created>
  <dcterms:modified xsi:type="dcterms:W3CDTF">2022-10-07T16:03:00Z</dcterms:modified>
</cp:coreProperties>
</file>